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B881C" w14:textId="77777777" w:rsidR="00C21AC3" w:rsidRDefault="00C21AC3" w:rsidP="00C21AC3">
      <w:pPr>
        <w:spacing w:after="0" w:line="240" w:lineRule="auto"/>
        <w:rPr>
          <w:caps/>
          <w:szCs w:val="28"/>
        </w:rPr>
      </w:pPr>
    </w:p>
    <w:p w14:paraId="21617E6E" w14:textId="77777777" w:rsidR="00C872C5" w:rsidRPr="00C872C5" w:rsidRDefault="00C872C5" w:rsidP="00C872C5">
      <w:pPr>
        <w:spacing w:after="0" w:line="240" w:lineRule="auto"/>
        <w:jc w:val="center"/>
        <w:rPr>
          <w:caps/>
          <w:szCs w:val="28"/>
        </w:rPr>
      </w:pPr>
      <w:commentRangeStart w:id="0"/>
      <w:r w:rsidRPr="00C872C5">
        <w:rPr>
          <w:caps/>
          <w:szCs w:val="28"/>
        </w:rPr>
        <w:t>МИНПРОСВЕЩЕНИЯ РОССИИ</w:t>
      </w:r>
      <w:commentRangeEnd w:id="0"/>
      <w:r w:rsidRPr="00C872C5">
        <w:rPr>
          <w:sz w:val="16"/>
          <w:szCs w:val="16"/>
        </w:rPr>
        <w:commentReference w:id="0"/>
      </w:r>
    </w:p>
    <w:p w14:paraId="343BF6C9" w14:textId="77777777" w:rsidR="00C872C5" w:rsidRPr="00C872C5" w:rsidRDefault="00C872C5" w:rsidP="00C872C5">
      <w:pPr>
        <w:spacing w:after="0" w:line="240" w:lineRule="auto"/>
        <w:jc w:val="center"/>
        <w:rPr>
          <w:rFonts w:eastAsia="Times New Roman"/>
          <w:szCs w:val="28"/>
          <w:lang w:eastAsia="ru-RU"/>
        </w:rPr>
      </w:pPr>
      <w:r w:rsidRPr="00C872C5">
        <w:rPr>
          <w:rFonts w:eastAsia="Times New Roman"/>
          <w:szCs w:val="28"/>
          <w:lang w:eastAsia="ru-RU"/>
        </w:rPr>
        <w:t xml:space="preserve">Федеральное государственное бюджетное образовательное учреждение </w:t>
      </w:r>
    </w:p>
    <w:p w14:paraId="7B775907" w14:textId="77777777" w:rsidR="00C872C5" w:rsidRPr="00C872C5" w:rsidRDefault="00C872C5" w:rsidP="00C872C5">
      <w:pPr>
        <w:spacing w:after="0" w:line="240" w:lineRule="auto"/>
        <w:jc w:val="center"/>
        <w:rPr>
          <w:rFonts w:eastAsia="Times New Roman"/>
          <w:szCs w:val="28"/>
          <w:lang w:eastAsia="ru-RU"/>
        </w:rPr>
      </w:pPr>
      <w:r w:rsidRPr="00C872C5">
        <w:rPr>
          <w:rFonts w:eastAsia="Times New Roman"/>
          <w:szCs w:val="28"/>
          <w:lang w:eastAsia="ru-RU"/>
        </w:rPr>
        <w:t>высшего образования</w:t>
      </w:r>
    </w:p>
    <w:p w14:paraId="2C9F63D8" w14:textId="77777777" w:rsidR="00C872C5" w:rsidRPr="00C872C5" w:rsidRDefault="00C872C5" w:rsidP="00C872C5">
      <w:pPr>
        <w:spacing w:after="0" w:line="240" w:lineRule="auto"/>
        <w:jc w:val="center"/>
        <w:rPr>
          <w:rFonts w:eastAsia="Times New Roman"/>
          <w:szCs w:val="28"/>
          <w:lang w:eastAsia="ru-RU"/>
        </w:rPr>
      </w:pPr>
      <w:r w:rsidRPr="00C872C5">
        <w:rPr>
          <w:rFonts w:eastAsia="Times New Roman"/>
          <w:szCs w:val="28"/>
          <w:lang w:eastAsia="ru-RU"/>
        </w:rPr>
        <w:t xml:space="preserve"> «Нижегородский государственный педагогический университет </w:t>
      </w:r>
    </w:p>
    <w:p w14:paraId="79C62A82" w14:textId="77777777" w:rsidR="00C872C5" w:rsidRPr="00C872C5" w:rsidRDefault="00C872C5" w:rsidP="00C872C5">
      <w:pPr>
        <w:spacing w:after="0" w:line="240" w:lineRule="auto"/>
        <w:jc w:val="center"/>
        <w:rPr>
          <w:rFonts w:eastAsia="Times New Roman"/>
          <w:szCs w:val="28"/>
          <w:lang w:eastAsia="ru-RU"/>
        </w:rPr>
      </w:pPr>
      <w:r w:rsidRPr="00C872C5">
        <w:rPr>
          <w:rFonts w:eastAsia="Times New Roman"/>
          <w:szCs w:val="28"/>
          <w:lang w:eastAsia="ru-RU"/>
        </w:rPr>
        <w:t xml:space="preserve">имени </w:t>
      </w:r>
      <w:proofErr w:type="spellStart"/>
      <w:r w:rsidRPr="00C872C5">
        <w:rPr>
          <w:rFonts w:eastAsia="Times New Roman"/>
          <w:szCs w:val="28"/>
          <w:lang w:eastAsia="ru-RU"/>
        </w:rPr>
        <w:t>Козьмы</w:t>
      </w:r>
      <w:proofErr w:type="spellEnd"/>
      <w:r w:rsidRPr="00C872C5">
        <w:rPr>
          <w:rFonts w:eastAsia="Times New Roman"/>
          <w:szCs w:val="28"/>
          <w:lang w:eastAsia="ru-RU"/>
        </w:rPr>
        <w:t xml:space="preserve"> Минина» </w:t>
      </w:r>
    </w:p>
    <w:p w14:paraId="4259C3A6" w14:textId="77777777" w:rsidR="00C872C5" w:rsidRPr="00C872C5" w:rsidRDefault="00C872C5" w:rsidP="00C872C5">
      <w:pPr>
        <w:autoSpaceDE w:val="0"/>
        <w:autoSpaceDN w:val="0"/>
        <w:adjustRightInd w:val="0"/>
        <w:spacing w:after="0" w:line="240" w:lineRule="auto"/>
        <w:ind w:left="720"/>
        <w:jc w:val="center"/>
        <w:rPr>
          <w:rFonts w:eastAsia="Times New Roman"/>
          <w:bCs/>
          <w:szCs w:val="18"/>
          <w:lang w:eastAsia="ru-RU"/>
        </w:rPr>
      </w:pPr>
    </w:p>
    <w:p w14:paraId="61E9135F" w14:textId="77777777" w:rsidR="005019A4" w:rsidRPr="005019A4" w:rsidRDefault="005019A4" w:rsidP="005019A4">
      <w:pPr>
        <w:autoSpaceDE w:val="0"/>
        <w:autoSpaceDN w:val="0"/>
        <w:adjustRightInd w:val="0"/>
        <w:spacing w:after="0" w:line="360" w:lineRule="auto"/>
        <w:ind w:left="720"/>
        <w:jc w:val="center"/>
        <w:rPr>
          <w:rFonts w:eastAsia="Times New Roman"/>
          <w:bCs/>
          <w:szCs w:val="18"/>
          <w:lang w:eastAsia="ru-RU"/>
        </w:rPr>
      </w:pPr>
      <w:r w:rsidRPr="005019A4">
        <w:rPr>
          <w:rFonts w:eastAsia="Times New Roman"/>
          <w:bCs/>
          <w:szCs w:val="18"/>
          <w:lang w:eastAsia="ru-RU"/>
        </w:rPr>
        <w:t xml:space="preserve">Факультет дизайна, изящных искусств и медиа-технологий </w:t>
      </w:r>
    </w:p>
    <w:p w14:paraId="45990FEF" w14:textId="77777777" w:rsidR="005019A4" w:rsidRPr="005019A4" w:rsidRDefault="005019A4" w:rsidP="005019A4">
      <w:pPr>
        <w:autoSpaceDE w:val="0"/>
        <w:autoSpaceDN w:val="0"/>
        <w:adjustRightInd w:val="0"/>
        <w:spacing w:after="0" w:line="360" w:lineRule="auto"/>
        <w:ind w:left="720"/>
        <w:jc w:val="center"/>
        <w:rPr>
          <w:rFonts w:eastAsia="Times New Roman"/>
          <w:bCs/>
          <w:szCs w:val="18"/>
          <w:lang w:eastAsia="ru-RU"/>
        </w:rPr>
      </w:pPr>
      <w:r w:rsidRPr="005019A4">
        <w:rPr>
          <w:rFonts w:eastAsia="Times New Roman"/>
          <w:bCs/>
          <w:szCs w:val="18"/>
          <w:lang w:eastAsia="ru-RU"/>
        </w:rPr>
        <w:t>Кафедра декоративно-прикладного искусства и дизайна</w:t>
      </w:r>
    </w:p>
    <w:p w14:paraId="66BD5BC2" w14:textId="77777777" w:rsidR="00C872C5" w:rsidRPr="00C872C5" w:rsidRDefault="00C872C5" w:rsidP="00C872C5">
      <w:pPr>
        <w:autoSpaceDE w:val="0"/>
        <w:autoSpaceDN w:val="0"/>
        <w:adjustRightInd w:val="0"/>
        <w:spacing w:after="0" w:line="240" w:lineRule="auto"/>
        <w:ind w:left="720"/>
        <w:jc w:val="center"/>
        <w:rPr>
          <w:rFonts w:eastAsia="Times New Roman"/>
          <w:bCs/>
          <w:szCs w:val="18"/>
          <w:lang w:eastAsia="ru-RU"/>
        </w:rPr>
      </w:pPr>
    </w:p>
    <w:p w14:paraId="09760463" w14:textId="77777777" w:rsidR="00C872C5" w:rsidRPr="00C872C5" w:rsidRDefault="00C872C5" w:rsidP="00C872C5">
      <w:pPr>
        <w:autoSpaceDE w:val="0"/>
        <w:autoSpaceDN w:val="0"/>
        <w:adjustRightInd w:val="0"/>
        <w:spacing w:after="0" w:line="240" w:lineRule="auto"/>
        <w:ind w:left="720"/>
        <w:jc w:val="center"/>
        <w:rPr>
          <w:rFonts w:eastAsia="Times New Roman"/>
          <w:bCs/>
          <w:szCs w:val="18"/>
          <w:lang w:eastAsia="ru-RU"/>
        </w:rPr>
      </w:pPr>
    </w:p>
    <w:p w14:paraId="0F92F474" w14:textId="77777777" w:rsidR="00C872C5" w:rsidRPr="00C872C5" w:rsidRDefault="00C872C5" w:rsidP="00C872C5">
      <w:pPr>
        <w:suppressAutoHyphens/>
        <w:spacing w:line="240" w:lineRule="auto"/>
        <w:ind w:left="4820"/>
        <w:contextualSpacing/>
      </w:pPr>
      <w:r w:rsidRPr="00C872C5">
        <w:t xml:space="preserve">УТВЕРЖДЕНО </w:t>
      </w:r>
    </w:p>
    <w:p w14:paraId="13B8B93F" w14:textId="77777777" w:rsidR="00C872C5" w:rsidRPr="00C872C5" w:rsidRDefault="00C872C5" w:rsidP="00C872C5">
      <w:pPr>
        <w:suppressAutoHyphens/>
        <w:spacing w:line="240" w:lineRule="auto"/>
        <w:ind w:left="4820"/>
        <w:contextualSpacing/>
      </w:pPr>
      <w:r w:rsidRPr="00C872C5">
        <w:t xml:space="preserve">Решением Ученого совета </w:t>
      </w:r>
    </w:p>
    <w:p w14:paraId="30A754B8" w14:textId="3F85016F" w:rsidR="00C872C5" w:rsidRPr="00C872C5" w:rsidRDefault="00645F71" w:rsidP="00C872C5">
      <w:pPr>
        <w:suppressAutoHyphens/>
        <w:spacing w:line="240" w:lineRule="auto"/>
        <w:ind w:left="4820"/>
        <w:contextualSpacing/>
      </w:pPr>
      <w:r>
        <w:t>Протокол № 6</w:t>
      </w:r>
      <w:r w:rsidR="00C872C5" w:rsidRPr="00C872C5">
        <w:tab/>
        <w:t xml:space="preserve">                                                                                                                             </w:t>
      </w:r>
    </w:p>
    <w:p w14:paraId="1E69DE7A" w14:textId="374D4C6C" w:rsidR="00C872C5" w:rsidRPr="00645F71" w:rsidRDefault="00C872C5" w:rsidP="00C872C5">
      <w:pPr>
        <w:suppressAutoHyphens/>
        <w:spacing w:line="240" w:lineRule="auto"/>
        <w:ind w:left="4820"/>
        <w:contextualSpacing/>
        <w:rPr>
          <w:u w:val="single"/>
        </w:rPr>
      </w:pPr>
      <w:commentRangeStart w:id="1"/>
      <w:r w:rsidRPr="00645F71">
        <w:rPr>
          <w:u w:val="single"/>
        </w:rPr>
        <w:t>«</w:t>
      </w:r>
      <w:r w:rsidR="00FB51D5" w:rsidRPr="00645F71">
        <w:rPr>
          <w:u w:val="single"/>
        </w:rPr>
        <w:t>22</w:t>
      </w:r>
      <w:r w:rsidRPr="00645F71">
        <w:rPr>
          <w:u w:val="single"/>
        </w:rPr>
        <w:t xml:space="preserve">»  </w:t>
      </w:r>
      <w:r w:rsidR="00FB51D5" w:rsidRPr="00645F71">
        <w:rPr>
          <w:u w:val="single"/>
        </w:rPr>
        <w:t xml:space="preserve">февраля </w:t>
      </w:r>
      <w:r w:rsidRPr="00645F71">
        <w:rPr>
          <w:u w:val="single"/>
        </w:rPr>
        <w:t>20</w:t>
      </w:r>
      <w:r w:rsidR="00FB51D5" w:rsidRPr="00645F71">
        <w:rPr>
          <w:u w:val="single"/>
        </w:rPr>
        <w:t>19</w:t>
      </w:r>
      <w:r w:rsidRPr="00645F71">
        <w:rPr>
          <w:u w:val="single"/>
        </w:rPr>
        <w:t xml:space="preserve"> г.</w:t>
      </w:r>
      <w:commentRangeEnd w:id="1"/>
      <w:r w:rsidRPr="00645F71">
        <w:rPr>
          <w:sz w:val="16"/>
          <w:szCs w:val="16"/>
          <w:u w:val="single"/>
        </w:rPr>
        <w:commentReference w:id="1"/>
      </w:r>
    </w:p>
    <w:p w14:paraId="5E88BAAC" w14:textId="77777777" w:rsidR="00C872C5" w:rsidRPr="00C872C5" w:rsidRDefault="00C872C5" w:rsidP="00C872C5">
      <w:pPr>
        <w:autoSpaceDE w:val="0"/>
        <w:autoSpaceDN w:val="0"/>
        <w:adjustRightInd w:val="0"/>
        <w:ind w:left="4820"/>
        <w:contextualSpacing/>
      </w:pPr>
    </w:p>
    <w:p w14:paraId="3E6E35D8" w14:textId="77777777" w:rsidR="00C872C5" w:rsidRPr="00C872C5" w:rsidRDefault="00C872C5" w:rsidP="00C872C5">
      <w:pPr>
        <w:autoSpaceDE w:val="0"/>
        <w:autoSpaceDN w:val="0"/>
        <w:adjustRightInd w:val="0"/>
        <w:ind w:left="4820"/>
        <w:contextualSpacing/>
      </w:pPr>
      <w:r w:rsidRPr="00C872C5">
        <w:t>Внесены изменения</w:t>
      </w:r>
    </w:p>
    <w:p w14:paraId="251485BF" w14:textId="77777777" w:rsidR="00C872C5" w:rsidRPr="00C872C5" w:rsidRDefault="00C872C5" w:rsidP="00C872C5">
      <w:pPr>
        <w:autoSpaceDE w:val="0"/>
        <w:autoSpaceDN w:val="0"/>
        <w:adjustRightInd w:val="0"/>
        <w:ind w:left="4820"/>
        <w:contextualSpacing/>
      </w:pPr>
      <w:r w:rsidRPr="00C872C5">
        <w:t>решением Ученого совета</w:t>
      </w:r>
    </w:p>
    <w:p w14:paraId="1F5BC7E8" w14:textId="6F1F8641" w:rsidR="00C872C5" w:rsidRPr="00C872C5" w:rsidRDefault="00C872C5" w:rsidP="00C872C5">
      <w:pPr>
        <w:suppressAutoHyphens/>
        <w:spacing w:line="240" w:lineRule="auto"/>
        <w:ind w:left="4820"/>
        <w:contextualSpacing/>
      </w:pPr>
      <w:r w:rsidRPr="00C872C5">
        <w:t>Протокол №</w:t>
      </w:r>
      <w:r w:rsidR="00645F71">
        <w:t xml:space="preserve"> 13</w:t>
      </w:r>
      <w:r w:rsidRPr="00C872C5">
        <w:tab/>
        <w:t xml:space="preserve">                                                                                                                              </w:t>
      </w:r>
    </w:p>
    <w:p w14:paraId="1F10C8C1" w14:textId="028E446E" w:rsidR="00C872C5" w:rsidRPr="00645F71" w:rsidRDefault="00C872C5" w:rsidP="00C872C5">
      <w:pPr>
        <w:suppressAutoHyphens/>
        <w:spacing w:line="240" w:lineRule="auto"/>
        <w:ind w:left="4820"/>
        <w:contextualSpacing/>
        <w:rPr>
          <w:u w:val="single"/>
        </w:rPr>
      </w:pPr>
      <w:commentRangeStart w:id="2"/>
      <w:r w:rsidRPr="00645F71">
        <w:rPr>
          <w:u w:val="single"/>
        </w:rPr>
        <w:t>«</w:t>
      </w:r>
      <w:proofErr w:type="gramStart"/>
      <w:r w:rsidR="00645F71" w:rsidRPr="00645F71">
        <w:rPr>
          <w:u w:val="single"/>
        </w:rPr>
        <w:t>30</w:t>
      </w:r>
      <w:r w:rsidRPr="00645F71">
        <w:rPr>
          <w:u w:val="single"/>
        </w:rPr>
        <w:t xml:space="preserve">»  </w:t>
      </w:r>
      <w:r w:rsidR="00645F71" w:rsidRPr="00645F71">
        <w:rPr>
          <w:u w:val="single"/>
        </w:rPr>
        <w:t>августа</w:t>
      </w:r>
      <w:proofErr w:type="gramEnd"/>
      <w:r w:rsidR="00645F71" w:rsidRPr="00645F71">
        <w:rPr>
          <w:u w:val="single"/>
        </w:rPr>
        <w:t xml:space="preserve"> </w:t>
      </w:r>
      <w:r w:rsidRPr="00645F71">
        <w:rPr>
          <w:u w:val="single"/>
        </w:rPr>
        <w:t>20</w:t>
      </w:r>
      <w:r w:rsidR="00645F71" w:rsidRPr="00645F71">
        <w:rPr>
          <w:u w:val="single"/>
        </w:rPr>
        <w:t>21</w:t>
      </w:r>
      <w:r w:rsidRPr="00645F71">
        <w:rPr>
          <w:u w:val="single"/>
        </w:rPr>
        <w:t xml:space="preserve"> г.</w:t>
      </w:r>
      <w:commentRangeEnd w:id="2"/>
      <w:r w:rsidRPr="00645F71">
        <w:rPr>
          <w:sz w:val="16"/>
          <w:szCs w:val="16"/>
          <w:u w:val="single"/>
        </w:rPr>
        <w:commentReference w:id="2"/>
      </w:r>
    </w:p>
    <w:p w14:paraId="61F253CD" w14:textId="77777777" w:rsidR="00C872C5" w:rsidRPr="00C872C5" w:rsidRDefault="00C872C5" w:rsidP="00C872C5">
      <w:pPr>
        <w:autoSpaceDE w:val="0"/>
        <w:autoSpaceDN w:val="0"/>
        <w:adjustRightInd w:val="0"/>
        <w:spacing w:after="0" w:line="240" w:lineRule="auto"/>
        <w:ind w:left="5670"/>
        <w:jc w:val="both"/>
        <w:rPr>
          <w:rFonts w:eastAsia="Times New Roman"/>
          <w:bCs/>
          <w:szCs w:val="18"/>
          <w:lang w:eastAsia="ru-RU"/>
        </w:rPr>
      </w:pPr>
    </w:p>
    <w:p w14:paraId="2885C873" w14:textId="77777777" w:rsidR="00C872C5" w:rsidRPr="00C872C5" w:rsidRDefault="00C872C5" w:rsidP="00C872C5">
      <w:pPr>
        <w:spacing w:after="0"/>
        <w:jc w:val="center"/>
        <w:rPr>
          <w:b/>
          <w:szCs w:val="28"/>
        </w:rPr>
      </w:pPr>
    </w:p>
    <w:p w14:paraId="2F67A99D" w14:textId="77777777" w:rsidR="00C872C5" w:rsidRPr="00C872C5" w:rsidRDefault="00C872C5" w:rsidP="00C872C5">
      <w:pPr>
        <w:spacing w:after="0"/>
        <w:jc w:val="center"/>
        <w:rPr>
          <w:b/>
          <w:szCs w:val="28"/>
        </w:rPr>
      </w:pPr>
      <w:r w:rsidRPr="00C872C5">
        <w:rPr>
          <w:b/>
          <w:szCs w:val="28"/>
        </w:rPr>
        <w:t xml:space="preserve">ПРОГРАММА </w:t>
      </w:r>
    </w:p>
    <w:p w14:paraId="36E2AA9A" w14:textId="77777777" w:rsidR="00C872C5" w:rsidRPr="00C872C5" w:rsidRDefault="00C872C5" w:rsidP="00C872C5">
      <w:pPr>
        <w:spacing w:after="0"/>
        <w:jc w:val="center"/>
        <w:rPr>
          <w:b/>
          <w:szCs w:val="28"/>
        </w:rPr>
      </w:pPr>
      <w:r w:rsidRPr="00C872C5">
        <w:rPr>
          <w:b/>
          <w:szCs w:val="28"/>
        </w:rPr>
        <w:t>ГОСУДАРСТВЕННОЙ ИТОГОВОЙ АТТЕСТАЦИИ</w:t>
      </w:r>
    </w:p>
    <w:p w14:paraId="30B7A31F" w14:textId="77777777" w:rsidR="00C872C5" w:rsidRPr="00C872C5" w:rsidRDefault="00C872C5" w:rsidP="00C872C5">
      <w:pPr>
        <w:spacing w:after="0"/>
        <w:jc w:val="center"/>
        <w:rPr>
          <w:szCs w:val="28"/>
        </w:rPr>
      </w:pPr>
    </w:p>
    <w:p w14:paraId="4648012B" w14:textId="77777777" w:rsidR="00EF3184" w:rsidRDefault="00EF3184" w:rsidP="00EF3184">
      <w:pPr>
        <w:autoSpaceDE w:val="0"/>
        <w:autoSpaceDN w:val="0"/>
        <w:adjustRightInd w:val="0"/>
        <w:spacing w:after="0" w:line="360" w:lineRule="auto"/>
        <w:jc w:val="both"/>
        <w:rPr>
          <w:rFonts w:eastAsia="Times New Roman"/>
          <w:bCs/>
          <w:szCs w:val="18"/>
          <w:lang w:eastAsia="ru-RU"/>
        </w:rPr>
      </w:pPr>
      <w:r>
        <w:rPr>
          <w:rFonts w:eastAsia="Times New Roman"/>
          <w:bCs/>
          <w:szCs w:val="18"/>
          <w:lang w:eastAsia="ru-RU"/>
        </w:rPr>
        <w:t xml:space="preserve">Направление подготовки: </w:t>
      </w:r>
      <w:r w:rsidRPr="00FD651E">
        <w:rPr>
          <w:rFonts w:eastAsia="Times New Roman"/>
          <w:bCs/>
          <w:szCs w:val="18"/>
          <w:lang w:eastAsia="ru-RU"/>
        </w:rPr>
        <w:t>44.03.01</w:t>
      </w:r>
      <w:r>
        <w:rPr>
          <w:rFonts w:eastAsia="Times New Roman"/>
          <w:bCs/>
          <w:szCs w:val="18"/>
          <w:lang w:eastAsia="ru-RU"/>
        </w:rPr>
        <w:t xml:space="preserve"> </w:t>
      </w:r>
      <w:r w:rsidRPr="00FD651E">
        <w:rPr>
          <w:rFonts w:eastAsia="Times New Roman"/>
          <w:bCs/>
          <w:szCs w:val="18"/>
          <w:lang w:eastAsia="ru-RU"/>
        </w:rPr>
        <w:t>Педагогическое образование</w:t>
      </w:r>
    </w:p>
    <w:p w14:paraId="5361B9D8" w14:textId="77777777" w:rsidR="00EF3184" w:rsidRDefault="00EF3184" w:rsidP="00EF3184">
      <w:pPr>
        <w:autoSpaceDE w:val="0"/>
        <w:autoSpaceDN w:val="0"/>
        <w:adjustRightInd w:val="0"/>
        <w:spacing w:after="0" w:line="360" w:lineRule="auto"/>
        <w:jc w:val="both"/>
        <w:rPr>
          <w:rFonts w:eastAsia="Times New Roman"/>
          <w:bCs/>
          <w:szCs w:val="18"/>
          <w:lang w:eastAsia="ru-RU"/>
        </w:rPr>
      </w:pPr>
      <w:r w:rsidRPr="00FD651E">
        <w:rPr>
          <w:rFonts w:eastAsia="Times New Roman"/>
          <w:bCs/>
          <w:szCs w:val="18"/>
          <w:lang w:eastAsia="ru-RU"/>
        </w:rPr>
        <w:t>Профиль подготовки: Изобразительное искусство</w:t>
      </w:r>
    </w:p>
    <w:p w14:paraId="67236A89" w14:textId="77777777" w:rsidR="00EF3184" w:rsidRDefault="00EF3184" w:rsidP="00EF3184">
      <w:pPr>
        <w:autoSpaceDE w:val="0"/>
        <w:autoSpaceDN w:val="0"/>
        <w:adjustRightInd w:val="0"/>
        <w:spacing w:after="0" w:line="360" w:lineRule="auto"/>
        <w:jc w:val="both"/>
        <w:rPr>
          <w:rFonts w:eastAsia="Times New Roman"/>
          <w:bCs/>
          <w:szCs w:val="18"/>
          <w:lang w:eastAsia="ru-RU"/>
        </w:rPr>
      </w:pPr>
      <w:r>
        <w:rPr>
          <w:rFonts w:eastAsia="Times New Roman"/>
          <w:bCs/>
          <w:szCs w:val="18"/>
          <w:lang w:eastAsia="ru-RU"/>
        </w:rPr>
        <w:t xml:space="preserve">Квалификация </w:t>
      </w:r>
      <w:proofErr w:type="gramStart"/>
      <w:r>
        <w:rPr>
          <w:rFonts w:eastAsia="Times New Roman"/>
          <w:bCs/>
          <w:szCs w:val="18"/>
          <w:lang w:eastAsia="ru-RU"/>
        </w:rPr>
        <w:t>выпускника</w:t>
      </w:r>
      <w:r w:rsidRPr="006E2A73">
        <w:rPr>
          <w:rFonts w:eastAsia="Times New Roman"/>
          <w:bCs/>
          <w:szCs w:val="18"/>
          <w:lang w:eastAsia="ru-RU"/>
        </w:rPr>
        <w:t xml:space="preserve">: </w:t>
      </w:r>
      <w:r>
        <w:rPr>
          <w:rFonts w:eastAsia="Times New Roman"/>
          <w:bCs/>
          <w:szCs w:val="18"/>
          <w:lang w:eastAsia="ru-RU"/>
        </w:rPr>
        <w:t xml:space="preserve"> бакалавр</w:t>
      </w:r>
      <w:proofErr w:type="gramEnd"/>
    </w:p>
    <w:p w14:paraId="54BAE628" w14:textId="77777777" w:rsidR="00EF3184" w:rsidRPr="006E2A73" w:rsidRDefault="00EF3184" w:rsidP="00EF3184">
      <w:pPr>
        <w:autoSpaceDE w:val="0"/>
        <w:autoSpaceDN w:val="0"/>
        <w:adjustRightInd w:val="0"/>
        <w:spacing w:after="0" w:line="360" w:lineRule="auto"/>
        <w:jc w:val="center"/>
        <w:rPr>
          <w:rFonts w:eastAsia="Times New Roman"/>
          <w:bCs/>
          <w:i/>
          <w:sz w:val="22"/>
          <w:lang w:eastAsia="ru-RU"/>
        </w:rPr>
      </w:pPr>
    </w:p>
    <w:p w14:paraId="7C2A8D27" w14:textId="77777777" w:rsidR="00C872C5" w:rsidRPr="00C872C5" w:rsidRDefault="00C872C5" w:rsidP="00C872C5">
      <w:pPr>
        <w:autoSpaceDE w:val="0"/>
        <w:autoSpaceDN w:val="0"/>
        <w:adjustRightInd w:val="0"/>
        <w:spacing w:after="0" w:line="240" w:lineRule="auto"/>
        <w:ind w:left="720"/>
        <w:jc w:val="center"/>
        <w:rPr>
          <w:rFonts w:eastAsia="Times New Roman"/>
          <w:bCs/>
          <w:szCs w:val="18"/>
          <w:lang w:eastAsia="ru-RU"/>
        </w:rPr>
      </w:pPr>
    </w:p>
    <w:p w14:paraId="07761EDC" w14:textId="77777777" w:rsidR="00C872C5" w:rsidRPr="00C872C5" w:rsidRDefault="00C872C5" w:rsidP="00C872C5">
      <w:pPr>
        <w:autoSpaceDE w:val="0"/>
        <w:autoSpaceDN w:val="0"/>
        <w:adjustRightInd w:val="0"/>
        <w:spacing w:after="0" w:line="240" w:lineRule="auto"/>
        <w:ind w:left="720"/>
        <w:jc w:val="center"/>
        <w:rPr>
          <w:rFonts w:eastAsia="Times New Roman"/>
          <w:bCs/>
          <w:szCs w:val="18"/>
          <w:lang w:eastAsia="ru-RU"/>
        </w:rPr>
      </w:pPr>
    </w:p>
    <w:p w14:paraId="598AA3FB" w14:textId="77777777" w:rsidR="00C872C5" w:rsidRPr="00C872C5" w:rsidRDefault="00C872C5" w:rsidP="00C872C5">
      <w:pPr>
        <w:autoSpaceDE w:val="0"/>
        <w:autoSpaceDN w:val="0"/>
        <w:adjustRightInd w:val="0"/>
        <w:spacing w:after="0" w:line="240" w:lineRule="auto"/>
        <w:rPr>
          <w:rFonts w:eastAsia="Times New Roman"/>
          <w:bCs/>
          <w:szCs w:val="18"/>
          <w:lang w:eastAsia="ru-RU"/>
        </w:rPr>
      </w:pPr>
    </w:p>
    <w:p w14:paraId="36C1A7A8" w14:textId="77777777" w:rsidR="00C872C5" w:rsidRPr="00C872C5" w:rsidRDefault="00C872C5" w:rsidP="00C872C5">
      <w:pPr>
        <w:autoSpaceDE w:val="0"/>
        <w:autoSpaceDN w:val="0"/>
        <w:adjustRightInd w:val="0"/>
        <w:spacing w:after="0" w:line="240" w:lineRule="auto"/>
        <w:rPr>
          <w:rFonts w:eastAsia="Times New Roman"/>
          <w:bCs/>
          <w:szCs w:val="18"/>
          <w:lang w:eastAsia="ru-RU"/>
        </w:rPr>
      </w:pPr>
    </w:p>
    <w:p w14:paraId="3E4998D8" w14:textId="77777777" w:rsidR="00C872C5" w:rsidRPr="00C872C5" w:rsidRDefault="00C872C5" w:rsidP="00C872C5">
      <w:pPr>
        <w:autoSpaceDE w:val="0"/>
        <w:autoSpaceDN w:val="0"/>
        <w:adjustRightInd w:val="0"/>
        <w:spacing w:after="0" w:line="240" w:lineRule="auto"/>
        <w:rPr>
          <w:rFonts w:eastAsia="Times New Roman"/>
          <w:bCs/>
          <w:szCs w:val="18"/>
          <w:lang w:eastAsia="ru-RU"/>
        </w:rPr>
      </w:pPr>
    </w:p>
    <w:p w14:paraId="211C64F3" w14:textId="77777777" w:rsidR="00EF3184" w:rsidRDefault="00EF3184" w:rsidP="00C872C5">
      <w:pPr>
        <w:autoSpaceDE w:val="0"/>
        <w:autoSpaceDN w:val="0"/>
        <w:adjustRightInd w:val="0"/>
        <w:spacing w:after="0" w:line="240" w:lineRule="auto"/>
        <w:rPr>
          <w:rFonts w:eastAsia="Times New Roman"/>
          <w:bCs/>
          <w:szCs w:val="18"/>
          <w:lang w:eastAsia="ru-RU"/>
        </w:rPr>
      </w:pPr>
    </w:p>
    <w:p w14:paraId="59597EA4" w14:textId="77777777" w:rsidR="00EF3184" w:rsidRDefault="00EF3184" w:rsidP="00C872C5">
      <w:pPr>
        <w:autoSpaceDE w:val="0"/>
        <w:autoSpaceDN w:val="0"/>
        <w:adjustRightInd w:val="0"/>
        <w:spacing w:after="0" w:line="240" w:lineRule="auto"/>
        <w:rPr>
          <w:rFonts w:eastAsia="Times New Roman"/>
          <w:bCs/>
          <w:szCs w:val="18"/>
          <w:lang w:eastAsia="ru-RU"/>
        </w:rPr>
      </w:pPr>
    </w:p>
    <w:p w14:paraId="595C348A" w14:textId="77777777" w:rsidR="00EF3184" w:rsidRDefault="00EF3184" w:rsidP="00C872C5">
      <w:pPr>
        <w:autoSpaceDE w:val="0"/>
        <w:autoSpaceDN w:val="0"/>
        <w:adjustRightInd w:val="0"/>
        <w:spacing w:after="0" w:line="240" w:lineRule="auto"/>
        <w:rPr>
          <w:rFonts w:eastAsia="Times New Roman"/>
          <w:bCs/>
          <w:szCs w:val="18"/>
          <w:lang w:eastAsia="ru-RU"/>
        </w:rPr>
      </w:pPr>
    </w:p>
    <w:p w14:paraId="41587F9A" w14:textId="77777777" w:rsidR="00EF3184" w:rsidRPr="00C872C5" w:rsidRDefault="00EF3184" w:rsidP="00C872C5">
      <w:pPr>
        <w:autoSpaceDE w:val="0"/>
        <w:autoSpaceDN w:val="0"/>
        <w:adjustRightInd w:val="0"/>
        <w:spacing w:after="0" w:line="240" w:lineRule="auto"/>
        <w:rPr>
          <w:rFonts w:eastAsia="Times New Roman"/>
          <w:bCs/>
          <w:szCs w:val="18"/>
          <w:lang w:eastAsia="ru-RU"/>
        </w:rPr>
      </w:pPr>
    </w:p>
    <w:p w14:paraId="5685B07B" w14:textId="77777777" w:rsidR="00C872C5" w:rsidRPr="00C872C5" w:rsidRDefault="00C872C5" w:rsidP="00C872C5">
      <w:pPr>
        <w:autoSpaceDE w:val="0"/>
        <w:autoSpaceDN w:val="0"/>
        <w:adjustRightInd w:val="0"/>
        <w:spacing w:after="0" w:line="240" w:lineRule="auto"/>
        <w:jc w:val="center"/>
        <w:rPr>
          <w:rFonts w:eastAsia="Times New Roman"/>
          <w:bCs/>
          <w:szCs w:val="18"/>
          <w:lang w:eastAsia="ru-RU"/>
        </w:rPr>
      </w:pPr>
      <w:r w:rsidRPr="00C872C5">
        <w:rPr>
          <w:rFonts w:eastAsia="Times New Roman"/>
          <w:bCs/>
          <w:szCs w:val="18"/>
          <w:lang w:eastAsia="ru-RU"/>
        </w:rPr>
        <w:t>г. Нижний Новгород</w:t>
      </w:r>
    </w:p>
    <w:p w14:paraId="61D0493B" w14:textId="33CF87BC" w:rsidR="00C872C5" w:rsidRPr="00C872C5" w:rsidRDefault="00C872C5" w:rsidP="00C872C5">
      <w:pPr>
        <w:autoSpaceDE w:val="0"/>
        <w:autoSpaceDN w:val="0"/>
        <w:adjustRightInd w:val="0"/>
        <w:spacing w:after="0" w:line="240" w:lineRule="auto"/>
        <w:jc w:val="center"/>
        <w:rPr>
          <w:rFonts w:eastAsia="Times New Roman"/>
          <w:bCs/>
          <w:szCs w:val="18"/>
          <w:lang w:eastAsia="ru-RU"/>
        </w:rPr>
      </w:pPr>
      <w:commentRangeStart w:id="3"/>
      <w:r w:rsidRPr="00C872C5">
        <w:rPr>
          <w:rFonts w:eastAsia="Times New Roman"/>
          <w:bCs/>
          <w:szCs w:val="18"/>
          <w:lang w:eastAsia="ru-RU"/>
        </w:rPr>
        <w:t>20</w:t>
      </w:r>
      <w:r w:rsidR="00EF3184">
        <w:rPr>
          <w:rFonts w:eastAsia="Times New Roman"/>
          <w:bCs/>
          <w:szCs w:val="18"/>
          <w:lang w:eastAsia="ru-RU"/>
        </w:rPr>
        <w:t>21</w:t>
      </w:r>
      <w:r w:rsidRPr="00C872C5">
        <w:rPr>
          <w:rFonts w:eastAsia="Times New Roman"/>
          <w:bCs/>
          <w:szCs w:val="18"/>
          <w:lang w:eastAsia="ru-RU"/>
        </w:rPr>
        <w:t xml:space="preserve"> год</w:t>
      </w:r>
      <w:commentRangeEnd w:id="3"/>
      <w:r w:rsidRPr="00C872C5">
        <w:rPr>
          <w:sz w:val="16"/>
          <w:szCs w:val="16"/>
        </w:rPr>
        <w:commentReference w:id="3"/>
      </w:r>
    </w:p>
    <w:p w14:paraId="0E964184" w14:textId="77777777" w:rsidR="00C872C5" w:rsidRPr="00C872C5" w:rsidRDefault="00C872C5" w:rsidP="00C872C5">
      <w:pPr>
        <w:spacing w:after="0"/>
        <w:jc w:val="center"/>
        <w:rPr>
          <w:b/>
          <w:szCs w:val="28"/>
        </w:rPr>
      </w:pPr>
      <w:r w:rsidRPr="00C872C5">
        <w:rPr>
          <w:b/>
          <w:szCs w:val="28"/>
        </w:rPr>
        <w:lastRenderedPageBreak/>
        <w:t>ЛИСТ СОГЛАСОВАНИЯ</w:t>
      </w:r>
    </w:p>
    <w:p w14:paraId="355C19B4" w14:textId="77777777" w:rsidR="00C872C5" w:rsidRPr="00C872C5" w:rsidRDefault="00C872C5" w:rsidP="00C872C5">
      <w:pPr>
        <w:spacing w:after="0"/>
        <w:jc w:val="center"/>
        <w:rPr>
          <w:szCs w:val="28"/>
        </w:rPr>
      </w:pPr>
      <w:r w:rsidRPr="00C872C5">
        <w:rPr>
          <w:szCs w:val="28"/>
        </w:rPr>
        <w:t>ПРОГРАММЫ ГОСУДАРСТВЕННОЙ ИТОГОВОЙ АТТЕСТАЦИИ</w:t>
      </w:r>
    </w:p>
    <w:p w14:paraId="2952E370" w14:textId="77777777" w:rsidR="00C872C5" w:rsidRPr="00C872C5" w:rsidRDefault="00C872C5" w:rsidP="00C872C5">
      <w:pPr>
        <w:autoSpaceDE w:val="0"/>
        <w:autoSpaceDN w:val="0"/>
        <w:adjustRightInd w:val="0"/>
        <w:spacing w:after="0" w:line="240" w:lineRule="auto"/>
        <w:jc w:val="both"/>
        <w:rPr>
          <w:rFonts w:eastAsia="Times New Roman"/>
          <w:bCs/>
          <w:szCs w:val="18"/>
          <w:lang w:eastAsia="ru-RU"/>
        </w:rPr>
      </w:pPr>
    </w:p>
    <w:p w14:paraId="6BEBF961" w14:textId="77777777" w:rsidR="00C872C5" w:rsidRPr="00C872C5" w:rsidRDefault="00C872C5" w:rsidP="00C872C5">
      <w:pPr>
        <w:spacing w:after="0"/>
        <w:ind w:left="2268"/>
        <w:jc w:val="both"/>
        <w:rPr>
          <w:szCs w:val="28"/>
        </w:rPr>
      </w:pPr>
    </w:p>
    <w:p w14:paraId="56CAF932" w14:textId="77777777" w:rsidR="00C872C5" w:rsidRPr="00C872C5" w:rsidRDefault="00C872C5" w:rsidP="00C872C5">
      <w:pPr>
        <w:spacing w:after="0"/>
        <w:jc w:val="both"/>
        <w:rPr>
          <w:szCs w:val="28"/>
        </w:rPr>
      </w:pPr>
      <w:r w:rsidRPr="00C872C5">
        <w:rPr>
          <w:szCs w:val="28"/>
        </w:rPr>
        <w:t>Программа соответствует:</w:t>
      </w:r>
    </w:p>
    <w:p w14:paraId="7A5EEC52" w14:textId="22C8CFC7" w:rsidR="00C872C5" w:rsidRPr="00EF3184" w:rsidRDefault="00C872C5" w:rsidP="00EF3184">
      <w:pPr>
        <w:widowControl w:val="0"/>
        <w:suppressAutoHyphens/>
        <w:autoSpaceDE w:val="0"/>
        <w:autoSpaceDN w:val="0"/>
        <w:adjustRightInd w:val="0"/>
        <w:spacing w:after="0" w:line="240" w:lineRule="auto"/>
        <w:ind w:firstLine="709"/>
        <w:jc w:val="both"/>
        <w:rPr>
          <w:rFonts w:eastAsia="Times New Roman"/>
          <w:szCs w:val="24"/>
          <w:lang w:eastAsia="ru-RU"/>
        </w:rPr>
      </w:pPr>
      <w:r w:rsidRPr="00C872C5">
        <w:rPr>
          <w:rFonts w:eastAsia="Times New Roman"/>
          <w:szCs w:val="24"/>
          <w:lang w:eastAsia="ru-RU"/>
        </w:rPr>
        <w:t xml:space="preserve">1. Требованиям ФГОС ВО по направлению подготовки </w:t>
      </w:r>
      <w:r w:rsidR="00EF3184" w:rsidRPr="00EF3184">
        <w:rPr>
          <w:rFonts w:eastAsia="Times New Roman"/>
          <w:szCs w:val="24"/>
          <w:lang w:eastAsia="ru-RU"/>
        </w:rPr>
        <w:t>44.03.01 Педагогическое образование</w:t>
      </w:r>
      <w:r w:rsidR="00EF3184">
        <w:rPr>
          <w:rFonts w:eastAsia="Times New Roman"/>
          <w:szCs w:val="24"/>
          <w:lang w:eastAsia="ru-RU"/>
        </w:rPr>
        <w:t xml:space="preserve">, </w:t>
      </w:r>
      <w:r w:rsidRPr="00C872C5">
        <w:rPr>
          <w:rFonts w:eastAsia="Times New Roman"/>
          <w:szCs w:val="24"/>
          <w:lang w:eastAsia="ru-RU"/>
        </w:rPr>
        <w:t>утвержденного приказом МИНОБРНАУКИ РОССИИ от «</w:t>
      </w:r>
      <w:r w:rsidR="00EF3184">
        <w:rPr>
          <w:rFonts w:eastAsia="Times New Roman"/>
          <w:szCs w:val="24"/>
          <w:lang w:eastAsia="ru-RU"/>
        </w:rPr>
        <w:t>22</w:t>
      </w:r>
      <w:r w:rsidRPr="00C872C5">
        <w:rPr>
          <w:rFonts w:eastAsia="Times New Roman"/>
          <w:szCs w:val="24"/>
          <w:lang w:eastAsia="ru-RU"/>
        </w:rPr>
        <w:t xml:space="preserve">» </w:t>
      </w:r>
      <w:r w:rsidR="00EF3184">
        <w:rPr>
          <w:rFonts w:eastAsia="Times New Roman"/>
          <w:szCs w:val="24"/>
          <w:lang w:eastAsia="ru-RU"/>
        </w:rPr>
        <w:t>февраля</w:t>
      </w:r>
      <w:r w:rsidRPr="00C872C5">
        <w:rPr>
          <w:rFonts w:eastAsia="Times New Roman"/>
          <w:szCs w:val="24"/>
          <w:lang w:eastAsia="ru-RU"/>
        </w:rPr>
        <w:t xml:space="preserve"> 20</w:t>
      </w:r>
      <w:r w:rsidR="00EF3184">
        <w:rPr>
          <w:rFonts w:eastAsia="Times New Roman"/>
          <w:szCs w:val="24"/>
          <w:lang w:eastAsia="ru-RU"/>
        </w:rPr>
        <w:t>18</w:t>
      </w:r>
      <w:r w:rsidRPr="00C872C5">
        <w:rPr>
          <w:rFonts w:eastAsia="Times New Roman"/>
          <w:szCs w:val="24"/>
          <w:lang w:eastAsia="ru-RU"/>
        </w:rPr>
        <w:t xml:space="preserve"> г., № </w:t>
      </w:r>
      <w:r w:rsidR="00EF3184">
        <w:rPr>
          <w:rFonts w:eastAsia="Times New Roman"/>
          <w:szCs w:val="24"/>
          <w:lang w:eastAsia="ru-RU"/>
        </w:rPr>
        <w:t>121.</w:t>
      </w:r>
    </w:p>
    <w:p w14:paraId="71D06973" w14:textId="17B402ED" w:rsidR="00C872C5" w:rsidRPr="00C872C5" w:rsidRDefault="00C872C5" w:rsidP="00EF3184">
      <w:pPr>
        <w:widowControl w:val="0"/>
        <w:tabs>
          <w:tab w:val="left" w:pos="993"/>
        </w:tabs>
        <w:suppressAutoHyphens/>
        <w:autoSpaceDE w:val="0"/>
        <w:autoSpaceDN w:val="0"/>
        <w:adjustRightInd w:val="0"/>
        <w:spacing w:after="0" w:line="240" w:lineRule="auto"/>
        <w:ind w:firstLine="709"/>
        <w:jc w:val="both"/>
        <w:rPr>
          <w:rFonts w:eastAsia="Times New Roman"/>
          <w:i/>
          <w:sz w:val="20"/>
          <w:szCs w:val="20"/>
          <w:lang w:eastAsia="ru-RU"/>
        </w:rPr>
      </w:pPr>
      <w:r w:rsidRPr="00C872C5">
        <w:rPr>
          <w:rFonts w:eastAsia="Times New Roman"/>
          <w:szCs w:val="28"/>
          <w:lang w:eastAsia="ru-RU"/>
        </w:rPr>
        <w:t xml:space="preserve">2. </w:t>
      </w:r>
      <w:r w:rsidR="00EF3184">
        <w:rPr>
          <w:rFonts w:eastAsia="Times New Roman"/>
          <w:szCs w:val="28"/>
          <w:lang w:eastAsia="ru-RU"/>
        </w:rPr>
        <w:t>ОПОП по направлению подготовки</w:t>
      </w:r>
      <w:r w:rsidR="00EF3184">
        <w:rPr>
          <w:rFonts w:eastAsia="Times New Roman"/>
          <w:szCs w:val="24"/>
          <w:lang w:eastAsia="ru-RU"/>
        </w:rPr>
        <w:t xml:space="preserve"> </w:t>
      </w:r>
      <w:r w:rsidR="00EF3184" w:rsidRPr="00EF3184">
        <w:rPr>
          <w:rFonts w:eastAsia="Times New Roman"/>
          <w:bCs/>
          <w:color w:val="000000" w:themeColor="text1"/>
          <w:szCs w:val="18"/>
          <w:lang w:eastAsia="ru-RU"/>
        </w:rPr>
        <w:t>44.03.01</w:t>
      </w:r>
      <w:r w:rsidR="00EF3184" w:rsidRPr="00EF3184">
        <w:rPr>
          <w:rFonts w:eastAsia="Times New Roman"/>
          <w:bCs/>
          <w:szCs w:val="18"/>
          <w:lang w:eastAsia="ru-RU"/>
        </w:rPr>
        <w:t xml:space="preserve"> Педагогическое образование</w:t>
      </w:r>
    </w:p>
    <w:p w14:paraId="636A4315" w14:textId="77777777" w:rsidR="00C872C5" w:rsidRPr="00C872C5" w:rsidRDefault="00C872C5" w:rsidP="00C872C5">
      <w:pPr>
        <w:widowControl w:val="0"/>
        <w:suppressAutoHyphens/>
        <w:autoSpaceDE w:val="0"/>
        <w:autoSpaceDN w:val="0"/>
        <w:adjustRightInd w:val="0"/>
        <w:spacing w:after="0"/>
        <w:ind w:firstLine="709"/>
        <w:contextualSpacing/>
        <w:jc w:val="both"/>
        <w:rPr>
          <w:rFonts w:eastAsia="Times New Roman"/>
          <w:i/>
          <w:szCs w:val="28"/>
          <w:lang w:eastAsia="ru-RU"/>
        </w:rPr>
      </w:pPr>
      <w:r w:rsidRPr="00C872C5">
        <w:rPr>
          <w:rFonts w:eastAsia="Times New Roman"/>
          <w:szCs w:val="28"/>
          <w:lang w:eastAsia="ru-RU"/>
        </w:rPr>
        <w:t>3. Запросам и требованиям работодателей</w:t>
      </w:r>
    </w:p>
    <w:p w14:paraId="7E9C6274" w14:textId="77777777" w:rsidR="00C872C5" w:rsidRPr="00C872C5" w:rsidRDefault="00C872C5" w:rsidP="00C872C5">
      <w:pPr>
        <w:spacing w:after="0"/>
        <w:jc w:val="both"/>
        <w:rPr>
          <w:szCs w:val="28"/>
        </w:rPr>
      </w:pPr>
    </w:p>
    <w:p w14:paraId="5079F693" w14:textId="77777777" w:rsidR="00C872C5" w:rsidRDefault="00C872C5" w:rsidP="00C872C5">
      <w:pPr>
        <w:spacing w:after="0"/>
        <w:jc w:val="both"/>
        <w:rPr>
          <w:szCs w:val="28"/>
        </w:rPr>
      </w:pPr>
    </w:p>
    <w:p w14:paraId="3238C185" w14:textId="77777777" w:rsidR="00FB51D5" w:rsidRDefault="00FB51D5" w:rsidP="00C872C5">
      <w:pPr>
        <w:spacing w:after="0"/>
        <w:jc w:val="both"/>
        <w:rPr>
          <w:szCs w:val="28"/>
        </w:rPr>
      </w:pPr>
    </w:p>
    <w:p w14:paraId="4664E8D4" w14:textId="77777777" w:rsidR="00FB51D5" w:rsidRDefault="00FB51D5" w:rsidP="00C872C5">
      <w:pPr>
        <w:spacing w:after="0"/>
        <w:jc w:val="both"/>
        <w:rPr>
          <w:szCs w:val="28"/>
        </w:rPr>
      </w:pPr>
    </w:p>
    <w:p w14:paraId="2844DADE" w14:textId="77777777" w:rsidR="00FB51D5" w:rsidRDefault="00FB51D5" w:rsidP="00C872C5">
      <w:pPr>
        <w:spacing w:after="0"/>
        <w:jc w:val="both"/>
        <w:rPr>
          <w:szCs w:val="28"/>
        </w:rPr>
      </w:pPr>
    </w:p>
    <w:p w14:paraId="65D32952" w14:textId="77777777" w:rsidR="00FB51D5" w:rsidRDefault="00FB51D5" w:rsidP="00C872C5">
      <w:pPr>
        <w:spacing w:after="0"/>
        <w:jc w:val="both"/>
        <w:rPr>
          <w:szCs w:val="28"/>
        </w:rPr>
      </w:pPr>
    </w:p>
    <w:p w14:paraId="70E51A9C" w14:textId="77777777" w:rsidR="00FB51D5" w:rsidRDefault="00FB51D5" w:rsidP="00C872C5">
      <w:pPr>
        <w:spacing w:after="0"/>
        <w:jc w:val="both"/>
        <w:rPr>
          <w:szCs w:val="28"/>
        </w:rPr>
      </w:pPr>
    </w:p>
    <w:p w14:paraId="203ABB20" w14:textId="77777777" w:rsidR="00FB51D5" w:rsidRDefault="00FB51D5" w:rsidP="00C872C5">
      <w:pPr>
        <w:spacing w:after="0"/>
        <w:jc w:val="both"/>
        <w:rPr>
          <w:szCs w:val="28"/>
        </w:rPr>
      </w:pPr>
    </w:p>
    <w:p w14:paraId="6AC04F51" w14:textId="77777777" w:rsidR="00FB51D5" w:rsidRDefault="00FB51D5" w:rsidP="00C872C5">
      <w:pPr>
        <w:spacing w:after="0"/>
        <w:jc w:val="both"/>
        <w:rPr>
          <w:szCs w:val="28"/>
        </w:rPr>
      </w:pPr>
    </w:p>
    <w:p w14:paraId="6EAFB582" w14:textId="77777777" w:rsidR="00FB51D5" w:rsidRPr="00C872C5" w:rsidRDefault="00FB51D5" w:rsidP="00C872C5">
      <w:pPr>
        <w:spacing w:after="0"/>
        <w:jc w:val="both"/>
        <w:rPr>
          <w:szCs w:val="28"/>
        </w:rPr>
      </w:pPr>
    </w:p>
    <w:p w14:paraId="134E6BE7" w14:textId="77777777" w:rsidR="00EF3184" w:rsidRPr="00EF3184" w:rsidRDefault="00EF3184" w:rsidP="00EF3184">
      <w:pPr>
        <w:widowControl w:val="0"/>
        <w:suppressAutoHyphens/>
        <w:autoSpaceDE w:val="0"/>
        <w:autoSpaceDN w:val="0"/>
        <w:adjustRightInd w:val="0"/>
        <w:spacing w:after="0" w:line="240" w:lineRule="auto"/>
        <w:ind w:firstLine="709"/>
        <w:jc w:val="both"/>
        <w:rPr>
          <w:rFonts w:eastAsia="Times New Roman"/>
          <w:szCs w:val="24"/>
          <w:lang w:eastAsia="ru-RU"/>
        </w:rPr>
      </w:pPr>
    </w:p>
    <w:p w14:paraId="428E3A22" w14:textId="75DC855E" w:rsidR="00EF3184" w:rsidRPr="00EF3184" w:rsidRDefault="00EF3184" w:rsidP="00EF3184">
      <w:pPr>
        <w:widowControl w:val="0"/>
        <w:suppressAutoHyphens/>
        <w:autoSpaceDE w:val="0"/>
        <w:autoSpaceDN w:val="0"/>
        <w:adjustRightInd w:val="0"/>
        <w:spacing w:after="0" w:line="240" w:lineRule="auto"/>
        <w:ind w:firstLine="709"/>
        <w:jc w:val="both"/>
        <w:rPr>
          <w:rFonts w:eastAsia="Times New Roman"/>
          <w:szCs w:val="24"/>
          <w:lang w:eastAsia="ru-RU"/>
        </w:rPr>
      </w:pPr>
      <w:r w:rsidRPr="00EF3184">
        <w:rPr>
          <w:rFonts w:eastAsia="Times New Roman"/>
          <w:szCs w:val="24"/>
          <w:lang w:eastAsia="ru-RU"/>
        </w:rPr>
        <w:t>Программа принята на заседании Ученого совета факультета, протокол №</w:t>
      </w:r>
      <w:r w:rsidR="0031294A">
        <w:rPr>
          <w:rFonts w:eastAsia="Times New Roman"/>
          <w:szCs w:val="24"/>
          <w:lang w:eastAsia="ru-RU"/>
        </w:rPr>
        <w:t xml:space="preserve"> </w:t>
      </w:r>
      <w:proofErr w:type="gramStart"/>
      <w:r w:rsidR="0031294A">
        <w:rPr>
          <w:rFonts w:eastAsia="Times New Roman"/>
          <w:szCs w:val="24"/>
          <w:lang w:eastAsia="ru-RU"/>
        </w:rPr>
        <w:t xml:space="preserve">9 </w:t>
      </w:r>
      <w:r w:rsidRPr="00EF3184">
        <w:rPr>
          <w:rFonts w:eastAsia="Times New Roman"/>
          <w:szCs w:val="24"/>
          <w:lang w:eastAsia="ru-RU"/>
        </w:rPr>
        <w:t xml:space="preserve"> от</w:t>
      </w:r>
      <w:proofErr w:type="gramEnd"/>
      <w:r w:rsidRPr="00EF3184">
        <w:rPr>
          <w:rFonts w:eastAsia="Times New Roman"/>
          <w:szCs w:val="24"/>
          <w:lang w:eastAsia="ru-RU"/>
        </w:rPr>
        <w:t xml:space="preserve"> «</w:t>
      </w:r>
      <w:r w:rsidR="0031294A">
        <w:rPr>
          <w:rFonts w:eastAsia="Times New Roman"/>
          <w:szCs w:val="24"/>
          <w:lang w:eastAsia="ru-RU"/>
        </w:rPr>
        <w:t>16</w:t>
      </w:r>
      <w:r w:rsidRPr="00EF3184">
        <w:rPr>
          <w:rFonts w:eastAsia="Times New Roman"/>
          <w:szCs w:val="24"/>
          <w:lang w:eastAsia="ru-RU"/>
        </w:rPr>
        <w:t xml:space="preserve">»  </w:t>
      </w:r>
      <w:r w:rsidR="0031294A">
        <w:rPr>
          <w:rFonts w:eastAsia="Times New Roman"/>
          <w:szCs w:val="24"/>
          <w:lang w:eastAsia="ru-RU"/>
        </w:rPr>
        <w:t>июня</w:t>
      </w:r>
      <w:r w:rsidRPr="00EF3184">
        <w:rPr>
          <w:rFonts w:eastAsia="Times New Roman"/>
          <w:szCs w:val="24"/>
          <w:lang w:eastAsia="ru-RU"/>
        </w:rPr>
        <w:t xml:space="preserve"> 20</w:t>
      </w:r>
      <w:r w:rsidR="0031294A">
        <w:rPr>
          <w:rFonts w:eastAsia="Times New Roman"/>
          <w:szCs w:val="24"/>
          <w:lang w:eastAsia="ru-RU"/>
        </w:rPr>
        <w:t xml:space="preserve">21 </w:t>
      </w:r>
      <w:r w:rsidRPr="00EF3184">
        <w:rPr>
          <w:rFonts w:eastAsia="Times New Roman"/>
          <w:szCs w:val="24"/>
          <w:lang w:eastAsia="ru-RU"/>
        </w:rPr>
        <w:t>г.</w:t>
      </w:r>
    </w:p>
    <w:p w14:paraId="6559138D" w14:textId="77777777" w:rsidR="00EF3184" w:rsidRPr="00EF3184" w:rsidRDefault="00EF3184" w:rsidP="00EF3184">
      <w:pPr>
        <w:spacing w:after="0" w:line="240" w:lineRule="auto"/>
        <w:jc w:val="both"/>
        <w:rPr>
          <w:szCs w:val="28"/>
        </w:rPr>
      </w:pPr>
    </w:p>
    <w:p w14:paraId="254FE2F6" w14:textId="77777777" w:rsidR="00EF3184" w:rsidRPr="00EF3184" w:rsidRDefault="00EF3184" w:rsidP="00EF3184">
      <w:pPr>
        <w:spacing w:after="0" w:line="240" w:lineRule="auto"/>
        <w:jc w:val="both"/>
        <w:rPr>
          <w:szCs w:val="28"/>
        </w:rPr>
      </w:pPr>
    </w:p>
    <w:p w14:paraId="04C2CFF0" w14:textId="77777777" w:rsidR="00EF3184" w:rsidRPr="00EF3184" w:rsidRDefault="00EF3184" w:rsidP="00EF3184">
      <w:pPr>
        <w:widowControl w:val="0"/>
        <w:autoSpaceDE w:val="0"/>
        <w:autoSpaceDN w:val="0"/>
        <w:adjustRightInd w:val="0"/>
        <w:spacing w:after="0" w:line="240" w:lineRule="auto"/>
        <w:rPr>
          <w:rFonts w:eastAsia="Times New Roman"/>
          <w:szCs w:val="24"/>
          <w:lang w:eastAsia="ru-RU"/>
        </w:rPr>
      </w:pPr>
    </w:p>
    <w:p w14:paraId="40AFD220" w14:textId="77777777" w:rsidR="00EF3184" w:rsidRPr="00EF3184" w:rsidRDefault="00EF3184" w:rsidP="00EF3184">
      <w:pPr>
        <w:widowControl w:val="0"/>
        <w:autoSpaceDE w:val="0"/>
        <w:autoSpaceDN w:val="0"/>
        <w:adjustRightInd w:val="0"/>
        <w:spacing w:after="0" w:line="240" w:lineRule="auto"/>
        <w:rPr>
          <w:rFonts w:eastAsia="Times New Roman"/>
          <w:szCs w:val="24"/>
          <w:lang w:eastAsia="ru-RU"/>
        </w:rPr>
      </w:pPr>
      <w:r w:rsidRPr="00EF3184">
        <w:rPr>
          <w:rFonts w:eastAsia="Times New Roman"/>
          <w:szCs w:val="24"/>
          <w:lang w:eastAsia="ru-RU"/>
        </w:rPr>
        <w:t>Зав. кафедрой декоративно-прикладного</w:t>
      </w:r>
    </w:p>
    <w:p w14:paraId="341CE859" w14:textId="6D6361B6" w:rsidR="00EF3184" w:rsidRPr="00EF3184" w:rsidRDefault="00EF3184" w:rsidP="00EF3184">
      <w:pPr>
        <w:widowControl w:val="0"/>
        <w:autoSpaceDE w:val="0"/>
        <w:autoSpaceDN w:val="0"/>
        <w:adjustRightInd w:val="0"/>
        <w:spacing w:after="0" w:line="240" w:lineRule="auto"/>
        <w:rPr>
          <w:rFonts w:eastAsia="Times New Roman"/>
          <w:szCs w:val="24"/>
          <w:lang w:eastAsia="ru-RU"/>
        </w:rPr>
      </w:pPr>
      <w:r w:rsidRPr="00EF3184">
        <w:rPr>
          <w:rFonts w:eastAsia="Times New Roman"/>
          <w:szCs w:val="24"/>
          <w:lang w:eastAsia="ru-RU"/>
        </w:rPr>
        <w:t xml:space="preserve"> искусства и дизайна__</w:t>
      </w:r>
      <w:r w:rsidR="009728AA">
        <w:rPr>
          <w:rFonts w:eastAsia="Times New Roman"/>
          <w:szCs w:val="24"/>
          <w:lang w:eastAsia="ru-RU"/>
        </w:rPr>
        <w:t xml:space="preserve">______________      </w:t>
      </w:r>
      <w:proofErr w:type="spellStart"/>
      <w:r w:rsidRPr="00EF3184">
        <w:rPr>
          <w:rFonts w:eastAsia="Times New Roman"/>
          <w:szCs w:val="24"/>
          <w:lang w:eastAsia="ru-RU"/>
        </w:rPr>
        <w:t>к.п.н</w:t>
      </w:r>
      <w:proofErr w:type="spellEnd"/>
      <w:r w:rsidRPr="00EF3184">
        <w:rPr>
          <w:rFonts w:eastAsia="Times New Roman"/>
          <w:szCs w:val="24"/>
          <w:lang w:eastAsia="ru-RU"/>
        </w:rPr>
        <w:t>., доцент Н.В.</w:t>
      </w:r>
      <w:r w:rsidR="009728AA">
        <w:rPr>
          <w:rFonts w:eastAsia="Times New Roman"/>
          <w:szCs w:val="24"/>
          <w:lang w:eastAsia="ru-RU"/>
        </w:rPr>
        <w:t xml:space="preserve"> </w:t>
      </w:r>
      <w:proofErr w:type="spellStart"/>
      <w:r w:rsidRPr="00EF3184">
        <w:rPr>
          <w:rFonts w:eastAsia="Times New Roman"/>
          <w:szCs w:val="24"/>
          <w:lang w:eastAsia="ru-RU"/>
        </w:rPr>
        <w:t>Сырова</w:t>
      </w:r>
      <w:proofErr w:type="spellEnd"/>
    </w:p>
    <w:p w14:paraId="540A6630" w14:textId="7E35B340" w:rsidR="00EF3184" w:rsidRPr="00EF3184" w:rsidRDefault="00EF3184" w:rsidP="00EF3184">
      <w:pPr>
        <w:spacing w:after="0" w:line="240" w:lineRule="auto"/>
        <w:ind w:left="2268"/>
        <w:jc w:val="both"/>
        <w:rPr>
          <w:rFonts w:eastAsia="Times New Roman"/>
          <w:i/>
          <w:sz w:val="22"/>
          <w:lang w:eastAsia="ru-RU"/>
        </w:rPr>
      </w:pPr>
      <w:r w:rsidRPr="00EF3184">
        <w:rPr>
          <w:rFonts w:eastAsia="Times New Roman"/>
          <w:i/>
          <w:sz w:val="22"/>
          <w:lang w:eastAsia="ru-RU"/>
        </w:rPr>
        <w:t xml:space="preserve"> </w:t>
      </w:r>
      <w:r w:rsidR="009728AA">
        <w:rPr>
          <w:rFonts w:eastAsia="Times New Roman"/>
          <w:i/>
          <w:sz w:val="22"/>
          <w:lang w:eastAsia="ru-RU"/>
        </w:rPr>
        <w:t xml:space="preserve">         </w:t>
      </w:r>
      <w:r w:rsidRPr="00EF3184">
        <w:rPr>
          <w:rFonts w:eastAsia="Times New Roman"/>
          <w:i/>
          <w:sz w:val="22"/>
          <w:lang w:eastAsia="ru-RU"/>
        </w:rPr>
        <w:t xml:space="preserve">(личная подпись)       </w:t>
      </w:r>
    </w:p>
    <w:p w14:paraId="2DFF20B2" w14:textId="77777777" w:rsidR="00EF3184" w:rsidRPr="00EF3184" w:rsidRDefault="00EF3184" w:rsidP="00EF3184">
      <w:pPr>
        <w:spacing w:after="0" w:line="240" w:lineRule="auto"/>
        <w:ind w:left="2268"/>
        <w:jc w:val="both"/>
        <w:rPr>
          <w:rFonts w:eastAsia="Times New Roman"/>
          <w:i/>
          <w:sz w:val="22"/>
          <w:lang w:eastAsia="ru-RU"/>
        </w:rPr>
      </w:pPr>
    </w:p>
    <w:p w14:paraId="55099B49" w14:textId="77777777" w:rsidR="009728AA" w:rsidRPr="009728AA" w:rsidRDefault="009728AA" w:rsidP="009728AA">
      <w:pPr>
        <w:widowControl w:val="0"/>
        <w:autoSpaceDE w:val="0"/>
        <w:autoSpaceDN w:val="0"/>
        <w:adjustRightInd w:val="0"/>
        <w:spacing w:after="0" w:line="240" w:lineRule="auto"/>
        <w:rPr>
          <w:szCs w:val="28"/>
          <w:u w:val="single"/>
        </w:rPr>
      </w:pPr>
      <w:r w:rsidRPr="009728AA">
        <w:rPr>
          <w:rFonts w:eastAsia="Times New Roman"/>
          <w:szCs w:val="24"/>
          <w:u w:val="single"/>
          <w:lang w:eastAsia="ru-RU"/>
        </w:rPr>
        <w:t>«16» июня 2021 г.</w:t>
      </w:r>
    </w:p>
    <w:p w14:paraId="70EAE837" w14:textId="77777777" w:rsidR="009728AA" w:rsidRPr="009728AA" w:rsidRDefault="009728AA" w:rsidP="00EF3184">
      <w:pPr>
        <w:widowControl w:val="0"/>
        <w:autoSpaceDE w:val="0"/>
        <w:autoSpaceDN w:val="0"/>
        <w:adjustRightInd w:val="0"/>
        <w:spacing w:after="0" w:line="240" w:lineRule="auto"/>
        <w:rPr>
          <w:rFonts w:eastAsia="Times New Roman"/>
          <w:sz w:val="24"/>
          <w:szCs w:val="20"/>
          <w:u w:val="single"/>
          <w:lang w:eastAsia="ru-RU"/>
        </w:rPr>
      </w:pPr>
    </w:p>
    <w:p w14:paraId="2CFCC3CC" w14:textId="77777777" w:rsidR="00EF3184" w:rsidRPr="00EF3184" w:rsidRDefault="00EF3184" w:rsidP="00EF3184">
      <w:pPr>
        <w:spacing w:after="0" w:line="240" w:lineRule="auto"/>
        <w:jc w:val="both"/>
        <w:rPr>
          <w:szCs w:val="28"/>
        </w:rPr>
      </w:pPr>
    </w:p>
    <w:p w14:paraId="77F0360F" w14:textId="77777777" w:rsidR="00EF3184" w:rsidRPr="00EF3184" w:rsidRDefault="00EF3184" w:rsidP="00EF3184">
      <w:pPr>
        <w:spacing w:after="0" w:line="240" w:lineRule="auto"/>
        <w:jc w:val="both"/>
        <w:rPr>
          <w:szCs w:val="28"/>
        </w:rPr>
      </w:pPr>
      <w:r w:rsidRPr="00EF3184">
        <w:rPr>
          <w:szCs w:val="28"/>
        </w:rPr>
        <w:t xml:space="preserve">Председатель </w:t>
      </w:r>
    </w:p>
    <w:p w14:paraId="5556CC31" w14:textId="3805CECF" w:rsidR="00EF3184" w:rsidRPr="00EF3184" w:rsidRDefault="00EF3184" w:rsidP="00EF3184">
      <w:pPr>
        <w:spacing w:after="0" w:line="240" w:lineRule="auto"/>
        <w:jc w:val="both"/>
        <w:rPr>
          <w:rFonts w:eastAsia="Times New Roman"/>
          <w:szCs w:val="28"/>
          <w:lang w:eastAsia="ru-RU"/>
        </w:rPr>
      </w:pPr>
      <w:r w:rsidRPr="00EF3184">
        <w:rPr>
          <w:szCs w:val="28"/>
        </w:rPr>
        <w:t xml:space="preserve">Ученого совета факультета </w:t>
      </w:r>
      <w:r w:rsidRPr="00EF3184">
        <w:rPr>
          <w:rFonts w:eastAsia="Times New Roman"/>
          <w:szCs w:val="28"/>
          <w:lang w:eastAsia="ru-RU"/>
        </w:rPr>
        <w:t>_________________</w:t>
      </w:r>
      <w:proofErr w:type="spellStart"/>
      <w:r w:rsidRPr="00EF3184">
        <w:rPr>
          <w:rFonts w:eastAsia="Times New Roman"/>
          <w:szCs w:val="28"/>
          <w:lang w:eastAsia="ru-RU"/>
        </w:rPr>
        <w:t>к.п.н</w:t>
      </w:r>
      <w:proofErr w:type="spellEnd"/>
      <w:r w:rsidRPr="00EF3184">
        <w:rPr>
          <w:rFonts w:eastAsia="Times New Roman"/>
          <w:szCs w:val="28"/>
          <w:lang w:eastAsia="ru-RU"/>
        </w:rPr>
        <w:t>.,</w:t>
      </w:r>
      <w:r w:rsidR="009728AA">
        <w:rPr>
          <w:rFonts w:eastAsia="Times New Roman"/>
          <w:szCs w:val="28"/>
          <w:lang w:eastAsia="ru-RU"/>
        </w:rPr>
        <w:t xml:space="preserve"> </w:t>
      </w:r>
      <w:r w:rsidRPr="00EF3184">
        <w:rPr>
          <w:rFonts w:eastAsia="Times New Roman"/>
          <w:szCs w:val="28"/>
          <w:lang w:eastAsia="ru-RU"/>
        </w:rPr>
        <w:t>доцент А.В.</w:t>
      </w:r>
      <w:r w:rsidR="009728AA">
        <w:rPr>
          <w:rFonts w:eastAsia="Times New Roman"/>
          <w:szCs w:val="28"/>
          <w:lang w:eastAsia="ru-RU"/>
        </w:rPr>
        <w:t xml:space="preserve"> </w:t>
      </w:r>
      <w:r w:rsidRPr="00EF3184">
        <w:rPr>
          <w:rFonts w:eastAsia="Times New Roman"/>
          <w:szCs w:val="28"/>
          <w:lang w:eastAsia="ru-RU"/>
        </w:rPr>
        <w:t>Васькина</w:t>
      </w:r>
    </w:p>
    <w:p w14:paraId="7DE45F9E" w14:textId="6C972A11" w:rsidR="00EF3184" w:rsidRPr="00EF3184" w:rsidRDefault="00EF3184" w:rsidP="00EF3184">
      <w:pPr>
        <w:spacing w:after="0" w:line="240" w:lineRule="auto"/>
        <w:jc w:val="both"/>
        <w:rPr>
          <w:rFonts w:eastAsia="Times New Roman"/>
          <w:i/>
          <w:sz w:val="24"/>
          <w:szCs w:val="24"/>
          <w:lang w:eastAsia="ru-RU"/>
        </w:rPr>
      </w:pPr>
      <w:r w:rsidRPr="00EF3184">
        <w:rPr>
          <w:rFonts w:eastAsia="Times New Roman"/>
          <w:i/>
          <w:sz w:val="24"/>
          <w:szCs w:val="24"/>
          <w:lang w:eastAsia="ru-RU"/>
        </w:rPr>
        <w:t xml:space="preserve">     </w:t>
      </w:r>
      <w:r w:rsidR="009728AA">
        <w:rPr>
          <w:rFonts w:eastAsia="Times New Roman"/>
          <w:i/>
          <w:sz w:val="24"/>
          <w:szCs w:val="24"/>
          <w:lang w:eastAsia="ru-RU"/>
        </w:rPr>
        <w:t xml:space="preserve">                                                    </w:t>
      </w:r>
      <w:r w:rsidRPr="00EF3184">
        <w:rPr>
          <w:rFonts w:eastAsia="Times New Roman"/>
          <w:i/>
          <w:sz w:val="24"/>
          <w:szCs w:val="24"/>
          <w:lang w:eastAsia="ru-RU"/>
        </w:rPr>
        <w:t xml:space="preserve">(личная подпись)   </w:t>
      </w:r>
    </w:p>
    <w:p w14:paraId="0C3A6C1D" w14:textId="18A86BA5" w:rsidR="00C872C5" w:rsidRPr="009728AA" w:rsidRDefault="00EF3184" w:rsidP="00C21AC3">
      <w:pPr>
        <w:spacing w:after="0" w:line="240" w:lineRule="auto"/>
        <w:rPr>
          <w:szCs w:val="28"/>
          <w:u w:val="single"/>
        </w:rPr>
      </w:pPr>
      <w:r w:rsidRPr="009728AA">
        <w:rPr>
          <w:rFonts w:eastAsia="Times New Roman"/>
          <w:szCs w:val="24"/>
          <w:u w:val="single"/>
          <w:lang w:eastAsia="ru-RU"/>
        </w:rPr>
        <w:t>«</w:t>
      </w:r>
      <w:r w:rsidR="0031294A" w:rsidRPr="009728AA">
        <w:rPr>
          <w:rFonts w:eastAsia="Times New Roman"/>
          <w:szCs w:val="24"/>
          <w:u w:val="single"/>
          <w:lang w:eastAsia="ru-RU"/>
        </w:rPr>
        <w:t>16</w:t>
      </w:r>
      <w:r w:rsidRPr="009728AA">
        <w:rPr>
          <w:rFonts w:eastAsia="Times New Roman"/>
          <w:szCs w:val="24"/>
          <w:u w:val="single"/>
          <w:lang w:eastAsia="ru-RU"/>
        </w:rPr>
        <w:t xml:space="preserve">» </w:t>
      </w:r>
      <w:r w:rsidR="0031294A" w:rsidRPr="009728AA">
        <w:rPr>
          <w:rFonts w:eastAsia="Times New Roman"/>
          <w:szCs w:val="24"/>
          <w:u w:val="single"/>
          <w:lang w:eastAsia="ru-RU"/>
        </w:rPr>
        <w:t xml:space="preserve">июня </w:t>
      </w:r>
      <w:r w:rsidRPr="009728AA">
        <w:rPr>
          <w:rFonts w:eastAsia="Times New Roman"/>
          <w:szCs w:val="24"/>
          <w:u w:val="single"/>
          <w:lang w:eastAsia="ru-RU"/>
        </w:rPr>
        <w:t>20</w:t>
      </w:r>
      <w:r w:rsidR="0031294A" w:rsidRPr="009728AA">
        <w:rPr>
          <w:rFonts w:eastAsia="Times New Roman"/>
          <w:szCs w:val="24"/>
          <w:u w:val="single"/>
          <w:lang w:eastAsia="ru-RU"/>
        </w:rPr>
        <w:t xml:space="preserve">21 </w:t>
      </w:r>
      <w:r w:rsidRPr="009728AA">
        <w:rPr>
          <w:rFonts w:eastAsia="Times New Roman"/>
          <w:szCs w:val="24"/>
          <w:u w:val="single"/>
          <w:lang w:eastAsia="ru-RU"/>
        </w:rPr>
        <w:t>г.</w:t>
      </w:r>
    </w:p>
    <w:p w14:paraId="385255CC" w14:textId="77777777" w:rsidR="00146AAB" w:rsidRDefault="00146AAB" w:rsidP="00C21AC3">
      <w:pPr>
        <w:spacing w:after="0" w:line="240" w:lineRule="auto"/>
        <w:rPr>
          <w:caps/>
          <w:szCs w:val="28"/>
        </w:rPr>
      </w:pPr>
    </w:p>
    <w:p w14:paraId="10365B68" w14:textId="77777777" w:rsidR="009728AA" w:rsidRDefault="009728AA" w:rsidP="009728AA">
      <w:pPr>
        <w:spacing w:after="0"/>
        <w:rPr>
          <w:caps/>
          <w:szCs w:val="28"/>
        </w:rPr>
      </w:pPr>
    </w:p>
    <w:p w14:paraId="745305F1" w14:textId="77777777" w:rsidR="001906C7" w:rsidRDefault="001906C7" w:rsidP="009728AA">
      <w:pPr>
        <w:spacing w:after="0"/>
        <w:rPr>
          <w:caps/>
          <w:szCs w:val="28"/>
        </w:rPr>
      </w:pPr>
    </w:p>
    <w:p w14:paraId="3017E5C3" w14:textId="77777777" w:rsidR="001906C7" w:rsidRDefault="001906C7" w:rsidP="009728AA">
      <w:pPr>
        <w:spacing w:after="0"/>
        <w:rPr>
          <w:caps/>
          <w:szCs w:val="28"/>
        </w:rPr>
      </w:pPr>
    </w:p>
    <w:p w14:paraId="59726A1C" w14:textId="77777777" w:rsidR="00AB21D5" w:rsidRDefault="00AB21D5" w:rsidP="009728AA">
      <w:pPr>
        <w:spacing w:after="0"/>
        <w:jc w:val="center"/>
        <w:rPr>
          <w:rFonts w:eastAsia="TimesNewRoman"/>
          <w:b/>
          <w:bCs/>
          <w:szCs w:val="28"/>
        </w:rPr>
      </w:pPr>
      <w:r>
        <w:rPr>
          <w:rFonts w:eastAsia="TimesNewRoman"/>
          <w:b/>
          <w:bCs/>
          <w:szCs w:val="28"/>
        </w:rPr>
        <w:lastRenderedPageBreak/>
        <w:t>ТРЕБОВАНИЯ К СТРУКТУРЕ И СОДЕРЖАНИЮ</w:t>
      </w:r>
    </w:p>
    <w:p w14:paraId="155DA0F8" w14:textId="77777777" w:rsidR="00AB21D5" w:rsidRDefault="00AB21D5" w:rsidP="00AB21D5">
      <w:pPr>
        <w:autoSpaceDE w:val="0"/>
        <w:autoSpaceDN w:val="0"/>
        <w:adjustRightInd w:val="0"/>
        <w:spacing w:after="0"/>
        <w:jc w:val="center"/>
        <w:rPr>
          <w:rFonts w:eastAsia="TimesNewRoman"/>
          <w:b/>
          <w:bCs/>
          <w:szCs w:val="28"/>
        </w:rPr>
      </w:pPr>
      <w:r>
        <w:rPr>
          <w:rFonts w:eastAsia="TimesNewRoman"/>
          <w:b/>
          <w:bCs/>
          <w:szCs w:val="28"/>
        </w:rPr>
        <w:t>ВЫПУСКНОЙ КВАЛИФИКАЦИОННОЙ РАБОТЫ</w:t>
      </w:r>
    </w:p>
    <w:p w14:paraId="6B5D8D59" w14:textId="77777777" w:rsidR="00BF2DEF" w:rsidRDefault="00BF2DEF" w:rsidP="00AB21D5">
      <w:pPr>
        <w:autoSpaceDE w:val="0"/>
        <w:autoSpaceDN w:val="0"/>
        <w:adjustRightInd w:val="0"/>
        <w:spacing w:after="0"/>
        <w:jc w:val="center"/>
        <w:rPr>
          <w:rFonts w:eastAsia="TimesNewRoman"/>
          <w:b/>
          <w:bCs/>
          <w:szCs w:val="28"/>
        </w:rPr>
      </w:pPr>
    </w:p>
    <w:p w14:paraId="2CF4EA92" w14:textId="7F048D95" w:rsidR="00AB21D5" w:rsidRPr="007C3CAB" w:rsidRDefault="00AB21D5" w:rsidP="00BF2DEF">
      <w:pPr>
        <w:autoSpaceDE w:val="0"/>
        <w:autoSpaceDN w:val="0"/>
        <w:adjustRightInd w:val="0"/>
        <w:spacing w:after="0"/>
        <w:jc w:val="center"/>
        <w:rPr>
          <w:rFonts w:eastAsia="TimesNewRoman"/>
          <w:b/>
          <w:bCs/>
          <w:szCs w:val="28"/>
        </w:rPr>
      </w:pPr>
      <w:r w:rsidRPr="007C3CAB">
        <w:rPr>
          <w:rFonts w:eastAsia="TimesNewRoman"/>
          <w:b/>
          <w:bCs/>
          <w:szCs w:val="28"/>
        </w:rPr>
        <w:t>Введение</w:t>
      </w:r>
    </w:p>
    <w:p w14:paraId="4AD79CF5" w14:textId="77777777" w:rsidR="00AB21D5" w:rsidRPr="00AB21D5" w:rsidRDefault="00AB21D5" w:rsidP="00AB21D5">
      <w:pPr>
        <w:autoSpaceDE w:val="0"/>
        <w:autoSpaceDN w:val="0"/>
        <w:adjustRightInd w:val="0"/>
        <w:spacing w:after="0"/>
        <w:ind w:firstLine="709"/>
        <w:jc w:val="both"/>
        <w:rPr>
          <w:rFonts w:eastAsia="Times New Roman"/>
          <w:szCs w:val="28"/>
          <w:lang w:eastAsia="ru-RU"/>
        </w:rPr>
      </w:pPr>
      <w:r w:rsidRPr="001B6B16">
        <w:rPr>
          <w:rFonts w:eastAsia="Calibri,Italic"/>
          <w:iCs/>
          <w:szCs w:val="28"/>
        </w:rPr>
        <w:t>Выпускная квалификационная работа (далее – ВКР) является обязательной формой государственной итоговой аттестации</w:t>
      </w:r>
      <w:r w:rsidRPr="001B6B16">
        <w:rPr>
          <w:rFonts w:eastAsia="TimesNewRoman"/>
          <w:iCs/>
          <w:szCs w:val="28"/>
        </w:rPr>
        <w:t xml:space="preserve"> и </w:t>
      </w:r>
      <w:r w:rsidRPr="001B6B16">
        <w:rPr>
          <w:rFonts w:eastAsia="Calibri,Italic"/>
          <w:iCs/>
          <w:szCs w:val="28"/>
        </w:rPr>
        <w:t xml:space="preserve">выполняется согласно графику учебного процесса. Выпускная квалификационная работа имеет своей целью </w:t>
      </w:r>
      <w:r w:rsidRPr="001B6B16">
        <w:rPr>
          <w:szCs w:val="28"/>
          <w:shd w:val="clear" w:color="auto" w:fill="FFFFFF"/>
        </w:rPr>
        <w:t xml:space="preserve">систематизацию, обобщение и закрепление теоретических знаний и практических умений выпускника, </w:t>
      </w:r>
      <w:r w:rsidRPr="001B6B16">
        <w:rPr>
          <w:rFonts w:eastAsia="Calibri,Italic"/>
          <w:iCs/>
          <w:szCs w:val="28"/>
        </w:rPr>
        <w:t>определени</w:t>
      </w:r>
      <w:r>
        <w:rPr>
          <w:rFonts w:eastAsia="Calibri,Italic"/>
          <w:iCs/>
          <w:szCs w:val="28"/>
        </w:rPr>
        <w:t xml:space="preserve">е степени освоения компетенций, </w:t>
      </w:r>
      <w:r w:rsidRPr="001B6B16">
        <w:rPr>
          <w:rFonts w:eastAsia="Calibri,Italic"/>
          <w:iCs/>
          <w:szCs w:val="28"/>
        </w:rPr>
        <w:t>установленных федеральным государственным образовательным стандартом высшего образования по направлению подготовки</w:t>
      </w:r>
      <w:r>
        <w:rPr>
          <w:rFonts w:eastAsia="Calibri,Italic"/>
          <w:iCs/>
          <w:szCs w:val="28"/>
        </w:rPr>
        <w:t>44.03.01</w:t>
      </w:r>
      <w:r w:rsidRPr="005C65E2">
        <w:rPr>
          <w:rFonts w:eastAsia="Times New Roman"/>
          <w:bCs/>
          <w:szCs w:val="18"/>
          <w:lang w:eastAsia="ru-RU"/>
        </w:rPr>
        <w:t xml:space="preserve"> Педагогическое образование</w:t>
      </w:r>
      <w:r w:rsidRPr="001B6B16">
        <w:rPr>
          <w:rFonts w:eastAsia="TimesNewRoman"/>
          <w:iCs/>
          <w:szCs w:val="28"/>
        </w:rPr>
        <w:t xml:space="preserve"> (</w:t>
      </w:r>
      <w:r>
        <w:rPr>
          <w:rFonts w:eastAsia="Calibri,Italic"/>
          <w:iCs/>
          <w:szCs w:val="28"/>
        </w:rPr>
        <w:t xml:space="preserve">далее – ФГОС </w:t>
      </w:r>
      <w:r w:rsidRPr="001B6B16">
        <w:rPr>
          <w:rFonts w:eastAsia="Calibri,Italic"/>
          <w:iCs/>
          <w:szCs w:val="28"/>
        </w:rPr>
        <w:t>ВО</w:t>
      </w:r>
      <w:r w:rsidRPr="001B6B16">
        <w:rPr>
          <w:rFonts w:eastAsia="TimesNewRoman"/>
          <w:iCs/>
          <w:szCs w:val="28"/>
        </w:rPr>
        <w:t xml:space="preserve">) </w:t>
      </w:r>
      <w:r w:rsidRPr="001B6B16">
        <w:rPr>
          <w:rFonts w:eastAsia="Calibri,Italic"/>
          <w:iCs/>
          <w:szCs w:val="28"/>
        </w:rPr>
        <w:t>и основной профессиональной образовательной программой высшего образования</w:t>
      </w:r>
      <w:r w:rsidRPr="001B6B16">
        <w:rPr>
          <w:rFonts w:eastAsia="TimesNewRoman"/>
          <w:iCs/>
          <w:szCs w:val="28"/>
        </w:rPr>
        <w:t xml:space="preserve">, </w:t>
      </w:r>
      <w:r w:rsidRPr="001B6B16">
        <w:rPr>
          <w:rFonts w:eastAsia="Calibri,Italic"/>
          <w:iCs/>
          <w:szCs w:val="28"/>
        </w:rPr>
        <w:t xml:space="preserve">реализуемой в Мининском университете </w:t>
      </w:r>
      <w:r w:rsidRPr="001B6B16">
        <w:rPr>
          <w:rFonts w:eastAsia="TimesNewRoman"/>
          <w:iCs/>
          <w:szCs w:val="28"/>
        </w:rPr>
        <w:t>(</w:t>
      </w:r>
      <w:r w:rsidRPr="001B6B16">
        <w:rPr>
          <w:rFonts w:eastAsia="Calibri,Italic"/>
          <w:iCs/>
          <w:szCs w:val="28"/>
        </w:rPr>
        <w:t xml:space="preserve">далее </w:t>
      </w:r>
      <w:r w:rsidRPr="001B6B16">
        <w:rPr>
          <w:rFonts w:eastAsia="TimesNewRoman"/>
          <w:iCs/>
          <w:szCs w:val="28"/>
        </w:rPr>
        <w:t xml:space="preserve">– </w:t>
      </w:r>
      <w:r w:rsidRPr="001B6B16">
        <w:rPr>
          <w:rFonts w:eastAsia="Calibri,Italic"/>
          <w:iCs/>
          <w:szCs w:val="28"/>
        </w:rPr>
        <w:t>ОПОП Мининского университета</w:t>
      </w:r>
      <w:r w:rsidRPr="001B6B16">
        <w:rPr>
          <w:rFonts w:eastAsia="TimesNewRoman"/>
          <w:iCs/>
          <w:szCs w:val="28"/>
        </w:rPr>
        <w:t>).</w:t>
      </w:r>
    </w:p>
    <w:p w14:paraId="4CAD4C81" w14:textId="77777777" w:rsidR="003E215F" w:rsidRPr="006605F2" w:rsidRDefault="003E215F" w:rsidP="00AB21D5">
      <w:pPr>
        <w:autoSpaceDE w:val="0"/>
        <w:autoSpaceDN w:val="0"/>
        <w:adjustRightInd w:val="0"/>
        <w:spacing w:after="0" w:line="240" w:lineRule="auto"/>
        <w:jc w:val="both"/>
        <w:rPr>
          <w:rFonts w:eastAsia="Times New Roman"/>
          <w:szCs w:val="28"/>
          <w:lang w:eastAsia="ru-RU"/>
        </w:rPr>
      </w:pPr>
    </w:p>
    <w:p w14:paraId="2F5CC11D" w14:textId="77777777" w:rsidR="003E215F" w:rsidRDefault="003E215F" w:rsidP="005C65E2">
      <w:pPr>
        <w:autoSpaceDE w:val="0"/>
        <w:autoSpaceDN w:val="0"/>
        <w:adjustRightInd w:val="0"/>
        <w:spacing w:after="0" w:line="240" w:lineRule="auto"/>
        <w:jc w:val="center"/>
        <w:rPr>
          <w:b/>
          <w:bCs/>
          <w:szCs w:val="28"/>
        </w:rPr>
      </w:pPr>
      <w:r w:rsidRPr="007C3CAB">
        <w:rPr>
          <w:b/>
          <w:bCs/>
          <w:szCs w:val="28"/>
        </w:rPr>
        <w:t xml:space="preserve">1. Цель и задачи </w:t>
      </w:r>
      <w:r>
        <w:rPr>
          <w:b/>
          <w:bCs/>
          <w:szCs w:val="28"/>
        </w:rPr>
        <w:t>выполнения выпускной квалификационной работы</w:t>
      </w:r>
    </w:p>
    <w:p w14:paraId="14693D9F" w14:textId="77777777" w:rsidR="00AB21D5" w:rsidRPr="007C3CAB" w:rsidRDefault="00AB21D5" w:rsidP="005C65E2">
      <w:pPr>
        <w:autoSpaceDE w:val="0"/>
        <w:autoSpaceDN w:val="0"/>
        <w:adjustRightInd w:val="0"/>
        <w:spacing w:after="0" w:line="240" w:lineRule="auto"/>
        <w:jc w:val="center"/>
        <w:rPr>
          <w:b/>
          <w:b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7051"/>
      </w:tblGrid>
      <w:tr w:rsidR="003E215F" w:rsidRPr="00696DAD" w14:paraId="0543E405" w14:textId="77777777" w:rsidTr="002016EE">
        <w:tc>
          <w:tcPr>
            <w:tcW w:w="2519" w:type="dxa"/>
            <w:shd w:val="clear" w:color="auto" w:fill="auto"/>
          </w:tcPr>
          <w:p w14:paraId="246DA633" w14:textId="77777777" w:rsidR="003E215F" w:rsidRPr="00696DAD" w:rsidRDefault="003E215F" w:rsidP="005C65E2">
            <w:pPr>
              <w:autoSpaceDE w:val="0"/>
              <w:autoSpaceDN w:val="0"/>
              <w:adjustRightInd w:val="0"/>
              <w:spacing w:after="0" w:line="240" w:lineRule="auto"/>
              <w:rPr>
                <w:szCs w:val="28"/>
              </w:rPr>
            </w:pPr>
            <w:r w:rsidRPr="00696DAD">
              <w:rPr>
                <w:szCs w:val="28"/>
              </w:rPr>
              <w:t xml:space="preserve">Цель </w:t>
            </w:r>
            <w:r>
              <w:rPr>
                <w:szCs w:val="28"/>
              </w:rPr>
              <w:t xml:space="preserve">выполнения выпускной квалификационной работы </w:t>
            </w:r>
          </w:p>
          <w:p w14:paraId="1D8DB72A" w14:textId="77777777" w:rsidR="003E215F" w:rsidRPr="00696DAD" w:rsidRDefault="003E215F" w:rsidP="005C65E2">
            <w:pPr>
              <w:autoSpaceDE w:val="0"/>
              <w:autoSpaceDN w:val="0"/>
              <w:adjustRightInd w:val="0"/>
              <w:spacing w:after="0" w:line="240" w:lineRule="auto"/>
              <w:rPr>
                <w:szCs w:val="28"/>
              </w:rPr>
            </w:pPr>
          </w:p>
        </w:tc>
        <w:tc>
          <w:tcPr>
            <w:tcW w:w="7052" w:type="dxa"/>
            <w:shd w:val="clear" w:color="auto" w:fill="auto"/>
          </w:tcPr>
          <w:p w14:paraId="60B8886B" w14:textId="77777777" w:rsidR="003E215F" w:rsidRPr="00EB2253" w:rsidRDefault="003E215F" w:rsidP="005C65E2">
            <w:pPr>
              <w:spacing w:after="0" w:line="240" w:lineRule="auto"/>
              <w:contextualSpacing/>
              <w:jc w:val="both"/>
              <w:rPr>
                <w:rFonts w:eastAsia="Times New Roman"/>
                <w:i/>
                <w:sz w:val="26"/>
                <w:szCs w:val="26"/>
                <w:lang w:eastAsia="ru-RU"/>
              </w:rPr>
            </w:pPr>
            <w:r w:rsidRPr="00EB2253">
              <w:rPr>
                <w:rFonts w:eastAsia="Times New Roman"/>
                <w:i/>
                <w:sz w:val="26"/>
                <w:szCs w:val="26"/>
                <w:lang w:eastAsia="ru-RU"/>
              </w:rPr>
              <w:t xml:space="preserve">Выполнение  ВКР  является  заключительным  этапом  обучения и имеет своей целью: </w:t>
            </w:r>
          </w:p>
          <w:p w14:paraId="2256599F" w14:textId="77777777" w:rsidR="003E215F" w:rsidRPr="00CC26ED" w:rsidRDefault="003E215F" w:rsidP="005602BA">
            <w:pPr>
              <w:numPr>
                <w:ilvl w:val="0"/>
                <w:numId w:val="1"/>
              </w:numPr>
              <w:tabs>
                <w:tab w:val="left" w:pos="0"/>
                <w:tab w:val="left" w:pos="993"/>
              </w:tabs>
              <w:spacing w:after="0" w:line="240" w:lineRule="auto"/>
              <w:ind w:left="0" w:right="-79" w:firstLine="709"/>
              <w:jc w:val="both"/>
              <w:rPr>
                <w:i/>
                <w:sz w:val="26"/>
                <w:szCs w:val="26"/>
              </w:rPr>
            </w:pPr>
            <w:r w:rsidRPr="00EB2253">
              <w:rPr>
                <w:rFonts w:eastAsia="Times New Roman"/>
                <w:i/>
                <w:sz w:val="26"/>
                <w:szCs w:val="26"/>
                <w:lang w:eastAsia="ru-RU"/>
              </w:rPr>
              <w:t xml:space="preserve"> систематизацию,  закрепление  и  расширение  теоретических  знаний  по направлению подготовки </w:t>
            </w:r>
            <w:r w:rsidR="00AB21D5" w:rsidRPr="00AB21D5">
              <w:rPr>
                <w:rFonts w:eastAsia="Times New Roman"/>
                <w:i/>
                <w:iCs/>
                <w:sz w:val="26"/>
                <w:szCs w:val="26"/>
                <w:lang w:eastAsia="ru-RU"/>
              </w:rPr>
              <w:t>44.03.01</w:t>
            </w:r>
            <w:r w:rsidR="00AB21D5">
              <w:rPr>
                <w:rFonts w:eastAsia="Times New Roman"/>
                <w:bCs/>
                <w:i/>
                <w:sz w:val="26"/>
                <w:szCs w:val="26"/>
                <w:lang w:eastAsia="ru-RU"/>
              </w:rPr>
              <w:t>«Педагогическое образовани</w:t>
            </w:r>
            <w:r w:rsidR="00C54951">
              <w:rPr>
                <w:rFonts w:eastAsia="Times New Roman"/>
                <w:bCs/>
                <w:i/>
                <w:sz w:val="26"/>
                <w:szCs w:val="26"/>
                <w:lang w:eastAsia="ru-RU"/>
              </w:rPr>
              <w:t>е</w:t>
            </w:r>
            <w:r w:rsidR="00AB21D5">
              <w:rPr>
                <w:rFonts w:eastAsia="Times New Roman"/>
                <w:bCs/>
                <w:i/>
                <w:sz w:val="26"/>
                <w:szCs w:val="26"/>
                <w:lang w:eastAsia="ru-RU"/>
              </w:rPr>
              <w:t>»</w:t>
            </w:r>
            <w:r w:rsidRPr="00EB2253">
              <w:rPr>
                <w:rFonts w:eastAsia="Times New Roman"/>
                <w:i/>
                <w:sz w:val="26"/>
                <w:szCs w:val="26"/>
                <w:lang w:eastAsia="ru-RU"/>
              </w:rPr>
              <w:t>и применение этих знаний при решении к</w:t>
            </w:r>
            <w:r>
              <w:rPr>
                <w:rFonts w:eastAsia="Times New Roman"/>
                <w:i/>
                <w:sz w:val="26"/>
                <w:szCs w:val="26"/>
                <w:lang w:eastAsia="ru-RU"/>
              </w:rPr>
              <w:t xml:space="preserve">онкретных </w:t>
            </w:r>
            <w:r w:rsidRPr="00CC26ED">
              <w:rPr>
                <w:i/>
                <w:sz w:val="26"/>
                <w:szCs w:val="26"/>
              </w:rPr>
              <w:t>научных, научно-практических и профессиональных задач;</w:t>
            </w:r>
          </w:p>
          <w:p w14:paraId="65B9000D" w14:textId="77777777" w:rsidR="003E215F" w:rsidRPr="00817BE1" w:rsidRDefault="003E215F" w:rsidP="005602BA">
            <w:pPr>
              <w:numPr>
                <w:ilvl w:val="0"/>
                <w:numId w:val="1"/>
              </w:numPr>
              <w:tabs>
                <w:tab w:val="left" w:pos="0"/>
                <w:tab w:val="left" w:pos="993"/>
              </w:tabs>
              <w:spacing w:after="0" w:line="240" w:lineRule="auto"/>
              <w:ind w:left="0" w:right="-79" w:firstLine="709"/>
              <w:contextualSpacing/>
              <w:jc w:val="both"/>
              <w:rPr>
                <w:sz w:val="26"/>
                <w:szCs w:val="26"/>
              </w:rPr>
            </w:pPr>
            <w:r w:rsidRPr="005C65E2">
              <w:rPr>
                <w:i/>
                <w:sz w:val="26"/>
                <w:szCs w:val="26"/>
              </w:rPr>
              <w:t xml:space="preserve">развитие навыков самостоятельной работы и овладение методикой исследования и экспериментирования при решении разрабатываемых в работе </w:t>
            </w:r>
            <w:proofErr w:type="gramStart"/>
            <w:r w:rsidRPr="005C65E2">
              <w:rPr>
                <w:i/>
                <w:sz w:val="26"/>
                <w:szCs w:val="26"/>
              </w:rPr>
              <w:t>вопросов</w:t>
            </w:r>
            <w:r w:rsidRPr="005C65E2">
              <w:rPr>
                <w:rFonts w:eastAsia="Times New Roman"/>
                <w:i/>
                <w:sz w:val="26"/>
                <w:szCs w:val="26"/>
                <w:lang w:eastAsia="ru-RU"/>
              </w:rPr>
              <w:t xml:space="preserve">  в</w:t>
            </w:r>
            <w:proofErr w:type="gramEnd"/>
            <w:r w:rsidRPr="005C65E2">
              <w:rPr>
                <w:rFonts w:eastAsia="Times New Roman"/>
                <w:i/>
                <w:sz w:val="26"/>
                <w:szCs w:val="26"/>
                <w:lang w:eastAsia="ru-RU"/>
              </w:rPr>
              <w:t xml:space="preserve">  соответствии  с  т</w:t>
            </w:r>
            <w:r w:rsidR="008C624E">
              <w:rPr>
                <w:rFonts w:eastAsia="Times New Roman"/>
                <w:i/>
                <w:sz w:val="26"/>
                <w:szCs w:val="26"/>
                <w:lang w:eastAsia="ru-RU"/>
              </w:rPr>
              <w:t>ребованиями  ФГОС  В</w:t>
            </w:r>
            <w:r w:rsidR="005C65E2">
              <w:rPr>
                <w:rFonts w:eastAsia="Times New Roman"/>
                <w:i/>
                <w:sz w:val="26"/>
                <w:szCs w:val="26"/>
                <w:lang w:eastAsia="ru-RU"/>
              </w:rPr>
              <w:t>О</w:t>
            </w:r>
            <w:r w:rsidRPr="005C65E2">
              <w:rPr>
                <w:rFonts w:eastAsia="Times New Roman"/>
                <w:i/>
                <w:sz w:val="26"/>
                <w:szCs w:val="26"/>
                <w:lang w:eastAsia="ru-RU"/>
              </w:rPr>
              <w:t xml:space="preserve"> и  О</w:t>
            </w:r>
            <w:r w:rsidR="005C65E2" w:rsidRPr="008C624E">
              <w:rPr>
                <w:rFonts w:eastAsia="Times New Roman"/>
                <w:i/>
                <w:color w:val="000000" w:themeColor="text1"/>
                <w:sz w:val="26"/>
                <w:szCs w:val="26"/>
                <w:lang w:eastAsia="ru-RU"/>
              </w:rPr>
              <w:t>П</w:t>
            </w:r>
            <w:r w:rsidRPr="005C65E2">
              <w:rPr>
                <w:rFonts w:eastAsia="Times New Roman"/>
                <w:i/>
                <w:sz w:val="26"/>
                <w:szCs w:val="26"/>
                <w:lang w:eastAsia="ru-RU"/>
              </w:rPr>
              <w:t xml:space="preserve">ОП </w:t>
            </w:r>
            <w:proofErr w:type="spellStart"/>
            <w:r w:rsidRPr="005C65E2">
              <w:rPr>
                <w:rFonts w:eastAsia="Times New Roman"/>
                <w:i/>
                <w:sz w:val="26"/>
                <w:szCs w:val="26"/>
                <w:lang w:eastAsia="ru-RU"/>
              </w:rPr>
              <w:t>Мининского</w:t>
            </w:r>
            <w:proofErr w:type="spellEnd"/>
            <w:r w:rsidR="006F55A7">
              <w:rPr>
                <w:rFonts w:eastAsia="Times New Roman"/>
                <w:i/>
                <w:sz w:val="26"/>
                <w:szCs w:val="26"/>
                <w:lang w:eastAsia="ru-RU"/>
              </w:rPr>
              <w:t xml:space="preserve"> </w:t>
            </w:r>
            <w:r w:rsidRPr="005C65E2">
              <w:rPr>
                <w:rFonts w:eastAsia="Times New Roman"/>
                <w:i/>
                <w:sz w:val="26"/>
                <w:szCs w:val="26"/>
                <w:lang w:eastAsia="ru-RU"/>
              </w:rPr>
              <w:t>университета  в  разделах,  характеризующих  области,  объекты  и виды профессиональной деятельности</w:t>
            </w:r>
            <w:r w:rsidR="005C65E2">
              <w:rPr>
                <w:rFonts w:eastAsia="Times New Roman"/>
                <w:i/>
                <w:sz w:val="26"/>
                <w:szCs w:val="26"/>
                <w:lang w:eastAsia="ru-RU"/>
              </w:rPr>
              <w:t>.</w:t>
            </w:r>
          </w:p>
        </w:tc>
      </w:tr>
      <w:tr w:rsidR="003E215F" w:rsidRPr="00B96D11" w14:paraId="48D5F2A7" w14:textId="77777777" w:rsidTr="002016EE">
        <w:tc>
          <w:tcPr>
            <w:tcW w:w="2519" w:type="dxa"/>
            <w:shd w:val="clear" w:color="auto" w:fill="auto"/>
          </w:tcPr>
          <w:p w14:paraId="188F3982" w14:textId="77777777" w:rsidR="003E215F" w:rsidRPr="00696DAD" w:rsidRDefault="003E215F" w:rsidP="005C65E2">
            <w:pPr>
              <w:autoSpaceDE w:val="0"/>
              <w:autoSpaceDN w:val="0"/>
              <w:adjustRightInd w:val="0"/>
              <w:spacing w:after="0" w:line="240" w:lineRule="auto"/>
              <w:rPr>
                <w:szCs w:val="28"/>
              </w:rPr>
            </w:pPr>
            <w:r w:rsidRPr="00696DAD">
              <w:rPr>
                <w:szCs w:val="28"/>
              </w:rPr>
              <w:t>Задачи</w:t>
            </w:r>
          </w:p>
          <w:p w14:paraId="499DF1B7" w14:textId="77777777" w:rsidR="003E215F" w:rsidRPr="00696DAD" w:rsidRDefault="003E215F" w:rsidP="005C65E2">
            <w:pPr>
              <w:autoSpaceDE w:val="0"/>
              <w:autoSpaceDN w:val="0"/>
              <w:adjustRightInd w:val="0"/>
              <w:spacing w:after="0" w:line="240" w:lineRule="auto"/>
              <w:rPr>
                <w:szCs w:val="28"/>
              </w:rPr>
            </w:pPr>
            <w:r>
              <w:rPr>
                <w:szCs w:val="28"/>
              </w:rPr>
              <w:t>выполнения выпускной квалификационной работы</w:t>
            </w:r>
          </w:p>
        </w:tc>
        <w:tc>
          <w:tcPr>
            <w:tcW w:w="7052" w:type="dxa"/>
            <w:shd w:val="clear" w:color="auto" w:fill="auto"/>
          </w:tcPr>
          <w:p w14:paraId="4B4EC9E1" w14:textId="77777777" w:rsidR="003E215F" w:rsidRDefault="003E215F" w:rsidP="005C65E2">
            <w:pPr>
              <w:tabs>
                <w:tab w:val="left" w:pos="0"/>
                <w:tab w:val="left" w:pos="993"/>
              </w:tabs>
              <w:spacing w:after="0" w:line="240" w:lineRule="auto"/>
              <w:ind w:right="-79"/>
              <w:jc w:val="both"/>
              <w:rPr>
                <w:i/>
                <w:sz w:val="26"/>
                <w:szCs w:val="26"/>
              </w:rPr>
            </w:pPr>
            <w:r w:rsidRPr="00CC26ED">
              <w:rPr>
                <w:i/>
                <w:sz w:val="26"/>
                <w:szCs w:val="26"/>
              </w:rPr>
              <w:t>Выполнение ВКР позволяет решить следующие профессиональные задачи:</w:t>
            </w:r>
          </w:p>
          <w:p w14:paraId="28A392C2" w14:textId="77777777" w:rsidR="003E215F" w:rsidRPr="00CC26ED" w:rsidRDefault="003E215F" w:rsidP="005602BA">
            <w:pPr>
              <w:numPr>
                <w:ilvl w:val="0"/>
                <w:numId w:val="1"/>
              </w:numPr>
              <w:tabs>
                <w:tab w:val="left" w:pos="0"/>
                <w:tab w:val="left" w:pos="993"/>
              </w:tabs>
              <w:spacing w:after="0" w:line="240" w:lineRule="auto"/>
              <w:ind w:left="0" w:right="-79" w:firstLine="709"/>
              <w:jc w:val="both"/>
              <w:rPr>
                <w:i/>
                <w:sz w:val="26"/>
                <w:szCs w:val="26"/>
              </w:rPr>
            </w:pPr>
            <w:r>
              <w:rPr>
                <w:i/>
                <w:sz w:val="26"/>
                <w:szCs w:val="26"/>
              </w:rPr>
              <w:t xml:space="preserve">установление соответствия уровня профессиональной подготовки выпускников требованиям ФГОС </w:t>
            </w:r>
            <w:proofErr w:type="gramStart"/>
            <w:r>
              <w:rPr>
                <w:i/>
                <w:sz w:val="26"/>
                <w:szCs w:val="26"/>
              </w:rPr>
              <w:t>ВО  и</w:t>
            </w:r>
            <w:proofErr w:type="gramEnd"/>
            <w:r>
              <w:rPr>
                <w:i/>
                <w:sz w:val="26"/>
                <w:szCs w:val="26"/>
              </w:rPr>
              <w:t xml:space="preserve"> оценка сформированности компетенций, которыми должны овладеть обучающи</w:t>
            </w:r>
            <w:r w:rsidR="006F55A7">
              <w:rPr>
                <w:i/>
                <w:sz w:val="26"/>
                <w:szCs w:val="26"/>
              </w:rPr>
              <w:t>е</w:t>
            </w:r>
            <w:r>
              <w:rPr>
                <w:i/>
                <w:sz w:val="26"/>
                <w:szCs w:val="26"/>
              </w:rPr>
              <w:t>ся в результате освоения образовательной программы;</w:t>
            </w:r>
          </w:p>
          <w:p w14:paraId="2641E409" w14:textId="77777777" w:rsidR="003E215F" w:rsidRPr="00B96D11" w:rsidRDefault="003E215F" w:rsidP="005602BA">
            <w:pPr>
              <w:numPr>
                <w:ilvl w:val="0"/>
                <w:numId w:val="1"/>
              </w:numPr>
              <w:tabs>
                <w:tab w:val="left" w:pos="0"/>
                <w:tab w:val="left" w:pos="993"/>
              </w:tabs>
              <w:spacing w:after="0" w:line="240" w:lineRule="auto"/>
              <w:ind w:left="0" w:right="-79" w:firstLine="709"/>
              <w:jc w:val="both"/>
              <w:rPr>
                <w:i/>
                <w:iCs/>
                <w:sz w:val="26"/>
                <w:szCs w:val="26"/>
              </w:rPr>
            </w:pPr>
            <w:r>
              <w:rPr>
                <w:i/>
                <w:sz w:val="26"/>
                <w:szCs w:val="26"/>
              </w:rPr>
              <w:t>о</w:t>
            </w:r>
            <w:r w:rsidRPr="006A3348">
              <w:rPr>
                <w:i/>
                <w:sz w:val="26"/>
                <w:szCs w:val="26"/>
              </w:rPr>
              <w:t xml:space="preserve">ценка </w:t>
            </w:r>
            <w:r>
              <w:rPr>
                <w:i/>
                <w:sz w:val="26"/>
                <w:szCs w:val="26"/>
              </w:rPr>
              <w:t>приобретения</w:t>
            </w:r>
            <w:r w:rsidRPr="006A3348">
              <w:rPr>
                <w:i/>
                <w:sz w:val="26"/>
                <w:szCs w:val="26"/>
              </w:rPr>
              <w:t xml:space="preserve"> навыков систематизации полученных результатов исследований, формулировки выводов и положений по результатам выполненной работы и овладения опытом публичной защиты.</w:t>
            </w:r>
          </w:p>
        </w:tc>
      </w:tr>
    </w:tbl>
    <w:p w14:paraId="52CAD226" w14:textId="77777777" w:rsidR="003E215F" w:rsidRDefault="003E215F" w:rsidP="005C65E2">
      <w:pPr>
        <w:widowControl w:val="0"/>
        <w:autoSpaceDE w:val="0"/>
        <w:autoSpaceDN w:val="0"/>
        <w:adjustRightInd w:val="0"/>
        <w:spacing w:after="0" w:line="240" w:lineRule="auto"/>
        <w:ind w:firstLine="709"/>
        <w:jc w:val="center"/>
        <w:rPr>
          <w:b/>
          <w:bCs/>
          <w:szCs w:val="28"/>
        </w:rPr>
      </w:pPr>
    </w:p>
    <w:p w14:paraId="49ECE1B5" w14:textId="77777777" w:rsidR="00AB21D5" w:rsidRPr="00AB21D5" w:rsidRDefault="00AB21D5" w:rsidP="005602BA">
      <w:pPr>
        <w:pStyle w:val="a4"/>
        <w:widowControl w:val="0"/>
        <w:numPr>
          <w:ilvl w:val="0"/>
          <w:numId w:val="8"/>
        </w:numPr>
        <w:autoSpaceDE w:val="0"/>
        <w:autoSpaceDN w:val="0"/>
        <w:adjustRightInd w:val="0"/>
        <w:spacing w:after="0"/>
        <w:jc w:val="center"/>
        <w:rPr>
          <w:b/>
          <w:bCs/>
          <w:szCs w:val="28"/>
        </w:rPr>
      </w:pPr>
      <w:r w:rsidRPr="00AB21D5">
        <w:rPr>
          <w:b/>
          <w:bCs/>
          <w:szCs w:val="28"/>
        </w:rPr>
        <w:lastRenderedPageBreak/>
        <w:t>Требования к уровню подготовки выпускника</w:t>
      </w:r>
    </w:p>
    <w:p w14:paraId="1F9BB7CB" w14:textId="77777777" w:rsidR="00AB21D5" w:rsidRPr="006605F2" w:rsidRDefault="00AB21D5" w:rsidP="00AB21D5">
      <w:pPr>
        <w:widowControl w:val="0"/>
        <w:autoSpaceDE w:val="0"/>
        <w:autoSpaceDN w:val="0"/>
        <w:adjustRightInd w:val="0"/>
        <w:spacing w:after="0"/>
        <w:ind w:left="720"/>
        <w:rPr>
          <w:rFonts w:eastAsia="Times New Roman"/>
          <w:szCs w:val="28"/>
          <w:lang w:eastAsia="ru-RU"/>
        </w:rPr>
      </w:pPr>
    </w:p>
    <w:p w14:paraId="33E6B4D3" w14:textId="77777777" w:rsidR="00AB21D5" w:rsidRPr="001B0243" w:rsidRDefault="00AB21D5" w:rsidP="00AB21D5">
      <w:pPr>
        <w:autoSpaceDE w:val="0"/>
        <w:autoSpaceDN w:val="0"/>
        <w:adjustRightInd w:val="0"/>
        <w:spacing w:after="0"/>
        <w:ind w:firstLine="709"/>
        <w:jc w:val="both"/>
        <w:rPr>
          <w:szCs w:val="28"/>
        </w:rPr>
      </w:pPr>
      <w:r w:rsidRPr="008619CB">
        <w:rPr>
          <w:szCs w:val="28"/>
        </w:rPr>
        <w:t>В рамках выполнения выпускной</w:t>
      </w:r>
      <w:r>
        <w:rPr>
          <w:szCs w:val="28"/>
        </w:rPr>
        <w:t xml:space="preserve"> квалификационной работы</w:t>
      </w:r>
      <w:r w:rsidRPr="0028072F">
        <w:rPr>
          <w:szCs w:val="28"/>
        </w:rPr>
        <w:t xml:space="preserve"> оценивается степеньсоответствия практической и теоретической подготовленности выпускника к</w:t>
      </w:r>
      <w:r w:rsidRPr="001B0243">
        <w:rPr>
          <w:szCs w:val="28"/>
        </w:rPr>
        <w:t>выполнению профессиональных задач, степени освоения ко</w:t>
      </w:r>
      <w:r>
        <w:rPr>
          <w:szCs w:val="28"/>
        </w:rPr>
        <w:t>мпетенций установленных ФГОС ВО</w:t>
      </w:r>
      <w:r w:rsidRPr="001B0243">
        <w:rPr>
          <w:szCs w:val="28"/>
        </w:rPr>
        <w:t>иОПОП Мининского у</w:t>
      </w:r>
      <w:r>
        <w:rPr>
          <w:szCs w:val="28"/>
        </w:rPr>
        <w:t>ниверситета</w:t>
      </w:r>
      <w:r w:rsidRPr="001B0243">
        <w:rPr>
          <w:szCs w:val="28"/>
        </w:rPr>
        <w:t>.</w:t>
      </w:r>
    </w:p>
    <w:p w14:paraId="34B3C078" w14:textId="77777777" w:rsidR="006F55A7" w:rsidRPr="001B0243" w:rsidRDefault="00AB21D5" w:rsidP="006F55A7">
      <w:pPr>
        <w:autoSpaceDE w:val="0"/>
        <w:autoSpaceDN w:val="0"/>
        <w:adjustRightInd w:val="0"/>
        <w:spacing w:after="0"/>
        <w:ind w:firstLine="709"/>
        <w:jc w:val="both"/>
        <w:rPr>
          <w:szCs w:val="28"/>
        </w:rPr>
      </w:pPr>
      <w:r w:rsidRPr="001B0243">
        <w:rPr>
          <w:szCs w:val="28"/>
        </w:rPr>
        <w:t>В соответствии с требованиями ФГОС ВОи ОПОП Мининскогоуниверситета по направл</w:t>
      </w:r>
      <w:r>
        <w:rPr>
          <w:szCs w:val="28"/>
        </w:rPr>
        <w:t xml:space="preserve">ению подготовки </w:t>
      </w:r>
      <w:r>
        <w:rPr>
          <w:rFonts w:eastAsia="Calibri,Italic"/>
          <w:iCs/>
          <w:szCs w:val="28"/>
        </w:rPr>
        <w:t>44.03.01</w:t>
      </w:r>
      <w:r>
        <w:rPr>
          <w:rFonts w:eastAsia="Times New Roman"/>
          <w:bCs/>
          <w:szCs w:val="18"/>
          <w:lang w:eastAsia="ru-RU"/>
        </w:rPr>
        <w:t>«</w:t>
      </w:r>
      <w:r w:rsidRPr="005C65E2">
        <w:rPr>
          <w:rFonts w:eastAsia="Times New Roman"/>
          <w:bCs/>
          <w:szCs w:val="18"/>
          <w:lang w:eastAsia="ru-RU"/>
        </w:rPr>
        <w:t>Педагогическое образование</w:t>
      </w:r>
      <w:r>
        <w:rPr>
          <w:rFonts w:eastAsia="Times New Roman"/>
          <w:bCs/>
          <w:szCs w:val="18"/>
          <w:lang w:eastAsia="ru-RU"/>
        </w:rPr>
        <w:t>»</w:t>
      </w:r>
      <w:r w:rsidRPr="001B0243">
        <w:rPr>
          <w:szCs w:val="28"/>
        </w:rPr>
        <w:t xml:space="preserve"> выпускник должен быть подготовлен к следующим </w:t>
      </w:r>
      <w:r w:rsidR="006F55A7">
        <w:rPr>
          <w:szCs w:val="28"/>
        </w:rPr>
        <w:t>типам задач профессиональной деятельности</w:t>
      </w:r>
      <w:r w:rsidR="006F55A7" w:rsidRPr="00C61964">
        <w:rPr>
          <w:b/>
          <w:szCs w:val="28"/>
        </w:rPr>
        <w:t>:</w:t>
      </w:r>
    </w:p>
    <w:p w14:paraId="6EEB8FD0" w14:textId="77777777" w:rsidR="006F55A7" w:rsidRDefault="006F55A7" w:rsidP="005602BA">
      <w:pPr>
        <w:numPr>
          <w:ilvl w:val="0"/>
          <w:numId w:val="11"/>
        </w:numPr>
        <w:shd w:val="clear" w:color="auto" w:fill="FFFFFF"/>
        <w:tabs>
          <w:tab w:val="left" w:pos="993"/>
        </w:tabs>
        <w:spacing w:after="0"/>
        <w:ind w:left="0" w:firstLine="709"/>
        <w:jc w:val="both"/>
        <w:rPr>
          <w:szCs w:val="28"/>
        </w:rPr>
      </w:pPr>
      <w:r>
        <w:rPr>
          <w:szCs w:val="28"/>
        </w:rPr>
        <w:t>педагогический</w:t>
      </w:r>
      <w:r w:rsidRPr="00F82F75">
        <w:rPr>
          <w:szCs w:val="28"/>
        </w:rPr>
        <w:t xml:space="preserve">; </w:t>
      </w:r>
    </w:p>
    <w:p w14:paraId="5DF8FEB2" w14:textId="77777777" w:rsidR="006F55A7" w:rsidRPr="00F82F75" w:rsidRDefault="006F55A7" w:rsidP="005602BA">
      <w:pPr>
        <w:numPr>
          <w:ilvl w:val="0"/>
          <w:numId w:val="11"/>
        </w:numPr>
        <w:shd w:val="clear" w:color="auto" w:fill="FFFFFF"/>
        <w:tabs>
          <w:tab w:val="left" w:pos="993"/>
        </w:tabs>
        <w:spacing w:after="0"/>
        <w:ind w:left="0" w:firstLine="709"/>
        <w:jc w:val="both"/>
        <w:rPr>
          <w:szCs w:val="28"/>
        </w:rPr>
      </w:pPr>
      <w:r>
        <w:rPr>
          <w:szCs w:val="28"/>
        </w:rPr>
        <w:t>проектный.</w:t>
      </w:r>
    </w:p>
    <w:p w14:paraId="344FCE4D" w14:textId="77777777" w:rsidR="00B53864" w:rsidRDefault="00AB21D5" w:rsidP="006F55A7">
      <w:pPr>
        <w:autoSpaceDE w:val="0"/>
        <w:autoSpaceDN w:val="0"/>
        <w:adjustRightInd w:val="0"/>
        <w:spacing w:after="0"/>
        <w:ind w:firstLine="709"/>
        <w:jc w:val="both"/>
        <w:rPr>
          <w:szCs w:val="28"/>
        </w:rPr>
      </w:pPr>
      <w:r w:rsidRPr="001B0243">
        <w:rPr>
          <w:szCs w:val="28"/>
        </w:rPr>
        <w:t>В соотв</w:t>
      </w:r>
      <w:r>
        <w:rPr>
          <w:szCs w:val="28"/>
        </w:rPr>
        <w:t>етствии с требованиями ФГОС ВО</w:t>
      </w:r>
      <w:r w:rsidR="006F55A7">
        <w:rPr>
          <w:szCs w:val="28"/>
        </w:rPr>
        <w:t xml:space="preserve"> </w:t>
      </w:r>
      <w:r w:rsidRPr="001B0243">
        <w:rPr>
          <w:szCs w:val="28"/>
        </w:rPr>
        <w:t xml:space="preserve">и ОПОП </w:t>
      </w:r>
      <w:proofErr w:type="spellStart"/>
      <w:r w:rsidRPr="001B0243">
        <w:rPr>
          <w:szCs w:val="28"/>
        </w:rPr>
        <w:t>Мининского</w:t>
      </w:r>
      <w:proofErr w:type="spellEnd"/>
      <w:r w:rsidR="006F55A7">
        <w:rPr>
          <w:szCs w:val="28"/>
        </w:rPr>
        <w:t xml:space="preserve"> </w:t>
      </w:r>
      <w:r w:rsidRPr="001B0243">
        <w:rPr>
          <w:szCs w:val="28"/>
        </w:rPr>
        <w:t>университета по направлению подготовки</w:t>
      </w:r>
      <w:r w:rsidR="006F55A7">
        <w:rPr>
          <w:szCs w:val="28"/>
        </w:rPr>
        <w:t xml:space="preserve"> </w:t>
      </w:r>
      <w:r w:rsidR="00B53864">
        <w:rPr>
          <w:rFonts w:eastAsia="Times New Roman"/>
          <w:bCs/>
          <w:szCs w:val="18"/>
          <w:lang w:eastAsia="ru-RU"/>
        </w:rPr>
        <w:t>44.03.01 «</w:t>
      </w:r>
      <w:r w:rsidR="00B53864" w:rsidRPr="00D43EBE">
        <w:rPr>
          <w:rFonts w:eastAsia="Times New Roman"/>
          <w:bCs/>
          <w:szCs w:val="18"/>
          <w:lang w:eastAsia="ru-RU"/>
        </w:rPr>
        <w:t>Педагогическое образование</w:t>
      </w:r>
      <w:r w:rsidR="00B53864">
        <w:rPr>
          <w:rFonts w:eastAsia="Times New Roman"/>
          <w:bCs/>
          <w:szCs w:val="18"/>
          <w:lang w:eastAsia="ru-RU"/>
        </w:rPr>
        <w:t>»</w:t>
      </w:r>
      <w:r w:rsidR="00B53864" w:rsidRPr="00D43EBE">
        <w:rPr>
          <w:rFonts w:eastAsia="Times New Roman"/>
          <w:bCs/>
          <w:szCs w:val="18"/>
          <w:lang w:eastAsia="ru-RU"/>
        </w:rPr>
        <w:t xml:space="preserve">, </w:t>
      </w:r>
      <w:r w:rsidR="00B53864" w:rsidRPr="00D43EBE">
        <w:rPr>
          <w:rFonts w:eastAsia="Times New Roman"/>
          <w:bCs/>
          <w:color w:val="000000" w:themeColor="text1"/>
          <w:szCs w:val="18"/>
          <w:lang w:eastAsia="ru-RU"/>
        </w:rPr>
        <w:t>профилю</w:t>
      </w:r>
      <w:r w:rsidR="006F55A7">
        <w:rPr>
          <w:rFonts w:eastAsia="Times New Roman"/>
          <w:bCs/>
          <w:color w:val="000000" w:themeColor="text1"/>
          <w:szCs w:val="18"/>
          <w:lang w:eastAsia="ru-RU"/>
        </w:rPr>
        <w:t xml:space="preserve"> </w:t>
      </w:r>
      <w:r w:rsidR="00B53864">
        <w:rPr>
          <w:rFonts w:eastAsia="Times New Roman"/>
          <w:bCs/>
          <w:szCs w:val="18"/>
          <w:lang w:eastAsia="ru-RU"/>
        </w:rPr>
        <w:t>«</w:t>
      </w:r>
      <w:r w:rsidR="00B53864" w:rsidRPr="00D43EBE">
        <w:rPr>
          <w:rFonts w:eastAsia="Times New Roman"/>
          <w:bCs/>
          <w:szCs w:val="18"/>
          <w:lang w:eastAsia="ru-RU"/>
        </w:rPr>
        <w:t>Изобразительное искусство</w:t>
      </w:r>
      <w:r w:rsidR="00B53864">
        <w:rPr>
          <w:rFonts w:eastAsia="Times New Roman"/>
          <w:bCs/>
          <w:szCs w:val="18"/>
          <w:lang w:eastAsia="ru-RU"/>
        </w:rPr>
        <w:t>»</w:t>
      </w:r>
      <w:r w:rsidR="00B53864" w:rsidRPr="00D43EBE">
        <w:rPr>
          <w:szCs w:val="28"/>
        </w:rPr>
        <w:t xml:space="preserve"> выпускник должен быть подготовлен к решению следующих </w:t>
      </w:r>
      <w:r w:rsidR="00B53864" w:rsidRPr="00D43EBE">
        <w:rPr>
          <w:b/>
          <w:bCs/>
          <w:szCs w:val="28"/>
        </w:rPr>
        <w:t>профессиональных задач</w:t>
      </w:r>
      <w:r w:rsidR="00B53864" w:rsidRPr="00D43EBE">
        <w:rPr>
          <w:szCs w:val="28"/>
        </w:rPr>
        <w:t>:</w:t>
      </w:r>
    </w:p>
    <w:p w14:paraId="74AA3F6E" w14:textId="77777777" w:rsidR="006F55A7" w:rsidRDefault="006F55A7"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6F55A7">
        <w:rPr>
          <w:rFonts w:ascii="Times New Roman" w:hAnsi="Times New Roman" w:cs="Times New Roman"/>
          <w:b w:val="0"/>
          <w:sz w:val="28"/>
          <w:szCs w:val="28"/>
        </w:rPr>
        <w:t>Осуществление профессиональной деятельности в соответствии с нормативно-правовыми актами в сфере образования и нормами профессиональной этики</w:t>
      </w:r>
      <w:r>
        <w:rPr>
          <w:rFonts w:ascii="Times New Roman" w:hAnsi="Times New Roman" w:cs="Times New Roman"/>
          <w:b w:val="0"/>
          <w:sz w:val="28"/>
          <w:szCs w:val="28"/>
        </w:rPr>
        <w:t>;</w:t>
      </w:r>
    </w:p>
    <w:p w14:paraId="42504889" w14:textId="77777777" w:rsidR="006F55A7" w:rsidRDefault="006F55A7"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6F55A7">
        <w:rPr>
          <w:rFonts w:ascii="Times New Roman" w:hAnsi="Times New Roman" w:cs="Times New Roman"/>
          <w:b w:val="0"/>
          <w:sz w:val="28"/>
          <w:szCs w:val="28"/>
        </w:rPr>
        <w:t>Осуществление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w:t>
      </w:r>
      <w:r>
        <w:rPr>
          <w:rFonts w:ascii="Times New Roman" w:hAnsi="Times New Roman" w:cs="Times New Roman"/>
          <w:b w:val="0"/>
          <w:sz w:val="28"/>
          <w:szCs w:val="28"/>
        </w:rPr>
        <w:t>;</w:t>
      </w:r>
    </w:p>
    <w:p w14:paraId="1CFB8710" w14:textId="77777777" w:rsidR="006F55A7" w:rsidRDefault="006F55A7"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6F55A7">
        <w:rPr>
          <w:rFonts w:ascii="Times New Roman" w:hAnsi="Times New Roman" w:cs="Times New Roman"/>
          <w:b w:val="0"/>
          <w:sz w:val="28"/>
          <w:szCs w:val="28"/>
        </w:rPr>
        <w:t>Духовно-нравственное воспитание обучающихся в учебной деятельности</w:t>
      </w:r>
      <w:r>
        <w:rPr>
          <w:rFonts w:ascii="Times New Roman" w:hAnsi="Times New Roman" w:cs="Times New Roman"/>
          <w:b w:val="0"/>
          <w:sz w:val="28"/>
          <w:szCs w:val="28"/>
        </w:rPr>
        <w:t>;</w:t>
      </w:r>
    </w:p>
    <w:p w14:paraId="78793BBD" w14:textId="77777777" w:rsidR="006F55A7" w:rsidRDefault="006F55A7"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6F55A7">
        <w:rPr>
          <w:rFonts w:ascii="Times New Roman" w:hAnsi="Times New Roman" w:cs="Times New Roman"/>
          <w:b w:val="0"/>
          <w:sz w:val="28"/>
          <w:szCs w:val="28"/>
        </w:rPr>
        <w:t xml:space="preserve">Осуществление учебной деятельности на основе специальных научных знаний, в </w:t>
      </w:r>
      <w:proofErr w:type="spellStart"/>
      <w:r w:rsidRPr="006F55A7">
        <w:rPr>
          <w:rFonts w:ascii="Times New Roman" w:hAnsi="Times New Roman" w:cs="Times New Roman"/>
          <w:b w:val="0"/>
          <w:sz w:val="28"/>
          <w:szCs w:val="28"/>
        </w:rPr>
        <w:t>т.ч</w:t>
      </w:r>
      <w:proofErr w:type="spellEnd"/>
      <w:r w:rsidRPr="006F55A7">
        <w:rPr>
          <w:rFonts w:ascii="Times New Roman" w:hAnsi="Times New Roman" w:cs="Times New Roman"/>
          <w:b w:val="0"/>
          <w:sz w:val="28"/>
          <w:szCs w:val="28"/>
        </w:rPr>
        <w:t>. в предметной области</w:t>
      </w:r>
      <w:r>
        <w:rPr>
          <w:rFonts w:ascii="Times New Roman" w:hAnsi="Times New Roman" w:cs="Times New Roman"/>
          <w:b w:val="0"/>
          <w:sz w:val="28"/>
          <w:szCs w:val="28"/>
        </w:rPr>
        <w:t>;</w:t>
      </w:r>
    </w:p>
    <w:p w14:paraId="5DF5B413" w14:textId="77777777" w:rsidR="006F55A7" w:rsidRDefault="006F55A7"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6F55A7">
        <w:rPr>
          <w:rFonts w:ascii="Times New Roman" w:hAnsi="Times New Roman" w:cs="Times New Roman"/>
          <w:b w:val="0"/>
          <w:sz w:val="28"/>
          <w:szCs w:val="28"/>
        </w:rPr>
        <w:t xml:space="preserve">Духовно-нравственное воспитание обучающихся во </w:t>
      </w:r>
      <w:proofErr w:type="spellStart"/>
      <w:r w:rsidRPr="006F55A7">
        <w:rPr>
          <w:rFonts w:ascii="Times New Roman" w:hAnsi="Times New Roman" w:cs="Times New Roman"/>
          <w:b w:val="0"/>
          <w:sz w:val="28"/>
          <w:szCs w:val="28"/>
        </w:rPr>
        <w:t>внеучебной</w:t>
      </w:r>
      <w:proofErr w:type="spellEnd"/>
      <w:r w:rsidRPr="006F55A7">
        <w:rPr>
          <w:rFonts w:ascii="Times New Roman" w:hAnsi="Times New Roman" w:cs="Times New Roman"/>
          <w:b w:val="0"/>
          <w:sz w:val="28"/>
          <w:szCs w:val="28"/>
        </w:rPr>
        <w:t xml:space="preserve"> деятельности</w:t>
      </w:r>
      <w:r w:rsidR="00235D63">
        <w:rPr>
          <w:rFonts w:ascii="Times New Roman" w:hAnsi="Times New Roman" w:cs="Times New Roman"/>
          <w:b w:val="0"/>
          <w:sz w:val="28"/>
          <w:szCs w:val="28"/>
        </w:rPr>
        <w:t>;</w:t>
      </w:r>
    </w:p>
    <w:p w14:paraId="360A24D4" w14:textId="77777777" w:rsidR="00235D63" w:rsidRDefault="00235D63"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235D63">
        <w:rPr>
          <w:rFonts w:ascii="Times New Roman" w:hAnsi="Times New Roman" w:cs="Times New Roman"/>
          <w:b w:val="0"/>
          <w:sz w:val="28"/>
          <w:szCs w:val="28"/>
        </w:rPr>
        <w:t>Контроль и оценка формирования образовательных результатов обучающихся</w:t>
      </w:r>
      <w:r>
        <w:rPr>
          <w:rFonts w:ascii="Times New Roman" w:hAnsi="Times New Roman" w:cs="Times New Roman"/>
          <w:b w:val="0"/>
          <w:sz w:val="28"/>
          <w:szCs w:val="28"/>
        </w:rPr>
        <w:t>;</w:t>
      </w:r>
    </w:p>
    <w:p w14:paraId="3E33B062" w14:textId="77777777" w:rsidR="00235D63" w:rsidRDefault="00235D63"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235D63">
        <w:rPr>
          <w:rFonts w:ascii="Times New Roman" w:hAnsi="Times New Roman" w:cs="Times New Roman"/>
          <w:b w:val="0"/>
          <w:sz w:val="28"/>
          <w:szCs w:val="28"/>
        </w:rPr>
        <w:t>Проектирование компонентов образовательного процесса</w:t>
      </w:r>
      <w:r>
        <w:rPr>
          <w:rFonts w:ascii="Times New Roman" w:hAnsi="Times New Roman" w:cs="Times New Roman"/>
          <w:b w:val="0"/>
          <w:sz w:val="28"/>
          <w:szCs w:val="28"/>
        </w:rPr>
        <w:t>;</w:t>
      </w:r>
    </w:p>
    <w:p w14:paraId="6002717F" w14:textId="77777777" w:rsidR="00B53864" w:rsidRPr="00235D63" w:rsidRDefault="00235D63" w:rsidP="005602BA">
      <w:pPr>
        <w:pStyle w:val="42"/>
        <w:keepNext/>
        <w:keepLines/>
        <w:numPr>
          <w:ilvl w:val="0"/>
          <w:numId w:val="11"/>
        </w:numPr>
        <w:spacing w:line="276" w:lineRule="auto"/>
        <w:ind w:left="0" w:firstLine="709"/>
        <w:jc w:val="both"/>
        <w:rPr>
          <w:rFonts w:ascii="Times New Roman" w:hAnsi="Times New Roman" w:cs="Times New Roman"/>
          <w:b w:val="0"/>
          <w:sz w:val="28"/>
          <w:szCs w:val="28"/>
        </w:rPr>
      </w:pPr>
      <w:r w:rsidRPr="00235D63">
        <w:rPr>
          <w:rFonts w:ascii="Times New Roman" w:hAnsi="Times New Roman" w:cs="Times New Roman"/>
          <w:b w:val="0"/>
          <w:iCs/>
          <w:sz w:val="28"/>
          <w:szCs w:val="28"/>
        </w:rPr>
        <w:t>Проектир</w:t>
      </w:r>
      <w:r>
        <w:rPr>
          <w:rFonts w:ascii="Times New Roman" w:hAnsi="Times New Roman" w:cs="Times New Roman"/>
          <w:b w:val="0"/>
          <w:iCs/>
          <w:sz w:val="28"/>
          <w:szCs w:val="28"/>
        </w:rPr>
        <w:t>ование образовательных программ.</w:t>
      </w:r>
    </w:p>
    <w:p w14:paraId="58C9036E" w14:textId="77777777" w:rsidR="00235D63" w:rsidRDefault="00235D63" w:rsidP="00235D63">
      <w:pPr>
        <w:autoSpaceDE w:val="0"/>
        <w:autoSpaceDN w:val="0"/>
        <w:adjustRightInd w:val="0"/>
        <w:spacing w:after="0"/>
        <w:ind w:firstLine="709"/>
        <w:jc w:val="both"/>
        <w:rPr>
          <w:szCs w:val="28"/>
        </w:rPr>
      </w:pPr>
    </w:p>
    <w:p w14:paraId="32957B30" w14:textId="77777777" w:rsidR="003E215F" w:rsidRPr="00B53864" w:rsidRDefault="00AB21D5" w:rsidP="00235D63">
      <w:pPr>
        <w:autoSpaceDE w:val="0"/>
        <w:autoSpaceDN w:val="0"/>
        <w:adjustRightInd w:val="0"/>
        <w:spacing w:after="0"/>
        <w:ind w:firstLine="709"/>
        <w:jc w:val="both"/>
        <w:rPr>
          <w:i/>
          <w:szCs w:val="28"/>
        </w:rPr>
      </w:pPr>
      <w:r w:rsidRPr="00D93807">
        <w:rPr>
          <w:szCs w:val="28"/>
        </w:rPr>
        <w:t xml:space="preserve">В </w:t>
      </w:r>
      <w:r w:rsidRPr="008619CB">
        <w:rPr>
          <w:szCs w:val="28"/>
        </w:rPr>
        <w:t>рамках выполнения</w:t>
      </w:r>
      <w:r>
        <w:rPr>
          <w:szCs w:val="28"/>
        </w:rPr>
        <w:t xml:space="preserve"> выпускной квалификационной работы</w:t>
      </w:r>
      <w:r w:rsidRPr="00D93807">
        <w:rPr>
          <w:szCs w:val="28"/>
        </w:rPr>
        <w:t xml:space="preserve">проверятся степень </w:t>
      </w:r>
      <w:r>
        <w:rPr>
          <w:szCs w:val="28"/>
        </w:rPr>
        <w:t xml:space="preserve">сформированности у </w:t>
      </w:r>
      <w:r w:rsidRPr="00D93807">
        <w:rPr>
          <w:szCs w:val="28"/>
        </w:rPr>
        <w:t>выпускник</w:t>
      </w:r>
      <w:r>
        <w:rPr>
          <w:szCs w:val="28"/>
        </w:rPr>
        <w:t xml:space="preserve">а </w:t>
      </w:r>
      <w:r w:rsidRPr="00D93807">
        <w:rPr>
          <w:szCs w:val="28"/>
        </w:rPr>
        <w:t xml:space="preserve"> следующих компетенций:</w:t>
      </w:r>
    </w:p>
    <w:p w14:paraId="2BA3AD51" w14:textId="77777777" w:rsidR="00D43EBE" w:rsidRDefault="00D43EBE" w:rsidP="005C65E2">
      <w:pPr>
        <w:autoSpaceDE w:val="0"/>
        <w:autoSpaceDN w:val="0"/>
        <w:adjustRightInd w:val="0"/>
        <w:spacing w:after="0" w:line="240" w:lineRule="auto"/>
        <w:ind w:firstLine="709"/>
        <w:jc w:val="both"/>
        <w:rPr>
          <w:szCs w:val="2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701"/>
        <w:gridCol w:w="2131"/>
        <w:gridCol w:w="2126"/>
        <w:gridCol w:w="1985"/>
      </w:tblGrid>
      <w:tr w:rsidR="00235D63" w:rsidRPr="00696DAD" w14:paraId="3AA068D4" w14:textId="77777777" w:rsidTr="00A56C02">
        <w:tc>
          <w:tcPr>
            <w:tcW w:w="1697" w:type="dxa"/>
            <w:vMerge w:val="restart"/>
            <w:shd w:val="clear" w:color="auto" w:fill="auto"/>
          </w:tcPr>
          <w:p w14:paraId="413CBDD7" w14:textId="77777777" w:rsidR="00235D63" w:rsidRPr="00696DAD" w:rsidRDefault="00235D63" w:rsidP="00A56C02">
            <w:pPr>
              <w:autoSpaceDE w:val="0"/>
              <w:autoSpaceDN w:val="0"/>
              <w:adjustRightInd w:val="0"/>
              <w:spacing w:after="0"/>
              <w:jc w:val="center"/>
              <w:rPr>
                <w:i/>
                <w:sz w:val="24"/>
                <w:szCs w:val="24"/>
              </w:rPr>
            </w:pPr>
            <w:r>
              <w:rPr>
                <w:i/>
                <w:sz w:val="24"/>
                <w:szCs w:val="24"/>
              </w:rPr>
              <w:lastRenderedPageBreak/>
              <w:t>Код и наименование компетенции</w:t>
            </w:r>
          </w:p>
        </w:tc>
        <w:tc>
          <w:tcPr>
            <w:tcW w:w="1701" w:type="dxa"/>
            <w:vMerge w:val="restart"/>
            <w:shd w:val="clear" w:color="auto" w:fill="auto"/>
          </w:tcPr>
          <w:p w14:paraId="524BAA89" w14:textId="77777777" w:rsidR="00235D63" w:rsidRPr="00696DAD" w:rsidRDefault="00235D63" w:rsidP="00A56C02">
            <w:pPr>
              <w:autoSpaceDE w:val="0"/>
              <w:autoSpaceDN w:val="0"/>
              <w:adjustRightInd w:val="0"/>
              <w:spacing w:after="0"/>
              <w:jc w:val="center"/>
              <w:rPr>
                <w:i/>
                <w:sz w:val="24"/>
                <w:szCs w:val="24"/>
              </w:rPr>
            </w:pPr>
            <w:r>
              <w:rPr>
                <w:i/>
                <w:sz w:val="24"/>
                <w:szCs w:val="24"/>
              </w:rPr>
              <w:t>Код и наименование индикатора достижения компетенции</w:t>
            </w:r>
          </w:p>
        </w:tc>
        <w:tc>
          <w:tcPr>
            <w:tcW w:w="6242" w:type="dxa"/>
            <w:gridSpan w:val="3"/>
            <w:shd w:val="clear" w:color="auto" w:fill="auto"/>
          </w:tcPr>
          <w:p w14:paraId="3BDA23E9" w14:textId="77777777" w:rsidR="00235D63" w:rsidRPr="00696DAD" w:rsidRDefault="00235D63" w:rsidP="00A56C02">
            <w:pPr>
              <w:autoSpaceDE w:val="0"/>
              <w:autoSpaceDN w:val="0"/>
              <w:adjustRightInd w:val="0"/>
              <w:spacing w:after="0"/>
              <w:jc w:val="center"/>
              <w:rPr>
                <w:i/>
                <w:sz w:val="24"/>
                <w:szCs w:val="24"/>
              </w:rPr>
            </w:pPr>
            <w:r w:rsidRPr="00696DAD">
              <w:rPr>
                <w:i/>
                <w:sz w:val="24"/>
                <w:szCs w:val="24"/>
              </w:rPr>
              <w:t xml:space="preserve">Степень </w:t>
            </w:r>
            <w:proofErr w:type="spellStart"/>
            <w:r w:rsidRPr="00696DAD">
              <w:rPr>
                <w:i/>
                <w:sz w:val="24"/>
                <w:szCs w:val="24"/>
              </w:rPr>
              <w:t>сформированности</w:t>
            </w:r>
            <w:proofErr w:type="spellEnd"/>
            <w:r w:rsidRPr="00696DAD">
              <w:rPr>
                <w:i/>
                <w:sz w:val="24"/>
                <w:szCs w:val="24"/>
              </w:rPr>
              <w:t xml:space="preserve"> </w:t>
            </w:r>
            <w:r>
              <w:rPr>
                <w:i/>
                <w:sz w:val="24"/>
                <w:szCs w:val="24"/>
              </w:rPr>
              <w:t>индикатора достижения компетенции</w:t>
            </w:r>
          </w:p>
        </w:tc>
      </w:tr>
      <w:tr w:rsidR="00235D63" w:rsidRPr="00696DAD" w14:paraId="7D6E4318" w14:textId="77777777" w:rsidTr="00A56C02">
        <w:tc>
          <w:tcPr>
            <w:tcW w:w="1697" w:type="dxa"/>
            <w:vMerge/>
            <w:shd w:val="clear" w:color="auto" w:fill="auto"/>
          </w:tcPr>
          <w:p w14:paraId="36E255EC" w14:textId="77777777" w:rsidR="00235D63" w:rsidRPr="00696DAD" w:rsidRDefault="00235D63" w:rsidP="00A56C02">
            <w:pPr>
              <w:autoSpaceDE w:val="0"/>
              <w:autoSpaceDN w:val="0"/>
              <w:adjustRightInd w:val="0"/>
              <w:spacing w:after="0"/>
              <w:jc w:val="center"/>
              <w:rPr>
                <w:i/>
                <w:sz w:val="24"/>
                <w:szCs w:val="24"/>
              </w:rPr>
            </w:pPr>
          </w:p>
        </w:tc>
        <w:tc>
          <w:tcPr>
            <w:tcW w:w="1701" w:type="dxa"/>
            <w:vMerge/>
            <w:shd w:val="clear" w:color="auto" w:fill="auto"/>
          </w:tcPr>
          <w:p w14:paraId="24070E76" w14:textId="77777777" w:rsidR="00235D63" w:rsidRPr="00696DAD" w:rsidRDefault="00235D63" w:rsidP="00A56C02">
            <w:pPr>
              <w:autoSpaceDE w:val="0"/>
              <w:autoSpaceDN w:val="0"/>
              <w:adjustRightInd w:val="0"/>
              <w:spacing w:after="0"/>
              <w:jc w:val="center"/>
              <w:rPr>
                <w:i/>
                <w:sz w:val="24"/>
                <w:szCs w:val="24"/>
              </w:rPr>
            </w:pPr>
          </w:p>
        </w:tc>
        <w:tc>
          <w:tcPr>
            <w:tcW w:w="2131" w:type="dxa"/>
            <w:shd w:val="clear" w:color="auto" w:fill="auto"/>
          </w:tcPr>
          <w:p w14:paraId="3DC28289" w14:textId="77777777" w:rsidR="00235D63" w:rsidRPr="00696DAD" w:rsidRDefault="00235D63" w:rsidP="00A56C02">
            <w:pPr>
              <w:autoSpaceDE w:val="0"/>
              <w:autoSpaceDN w:val="0"/>
              <w:adjustRightInd w:val="0"/>
              <w:spacing w:after="0"/>
              <w:jc w:val="center"/>
              <w:rPr>
                <w:i/>
                <w:sz w:val="24"/>
                <w:szCs w:val="24"/>
              </w:rPr>
            </w:pPr>
            <w:r>
              <w:rPr>
                <w:i/>
                <w:sz w:val="24"/>
                <w:szCs w:val="24"/>
              </w:rPr>
              <w:t>Повышенный</w:t>
            </w:r>
          </w:p>
        </w:tc>
        <w:tc>
          <w:tcPr>
            <w:tcW w:w="4111" w:type="dxa"/>
            <w:gridSpan w:val="2"/>
            <w:shd w:val="clear" w:color="auto" w:fill="auto"/>
          </w:tcPr>
          <w:p w14:paraId="6A16880D" w14:textId="77777777" w:rsidR="00235D63" w:rsidRPr="00696DAD" w:rsidRDefault="00235D63" w:rsidP="00A56C02">
            <w:pPr>
              <w:autoSpaceDE w:val="0"/>
              <w:autoSpaceDN w:val="0"/>
              <w:adjustRightInd w:val="0"/>
              <w:spacing w:after="0"/>
              <w:jc w:val="center"/>
              <w:rPr>
                <w:i/>
                <w:sz w:val="24"/>
                <w:szCs w:val="24"/>
              </w:rPr>
            </w:pPr>
            <w:r>
              <w:rPr>
                <w:i/>
                <w:sz w:val="24"/>
                <w:szCs w:val="24"/>
              </w:rPr>
              <w:t>Пороговый</w:t>
            </w:r>
          </w:p>
        </w:tc>
      </w:tr>
      <w:tr w:rsidR="00235D63" w:rsidRPr="00696DAD" w14:paraId="4AD7A825" w14:textId="77777777" w:rsidTr="00A56C02">
        <w:tc>
          <w:tcPr>
            <w:tcW w:w="1697" w:type="dxa"/>
            <w:vMerge/>
            <w:shd w:val="clear" w:color="auto" w:fill="auto"/>
          </w:tcPr>
          <w:p w14:paraId="0A10F0E6" w14:textId="77777777" w:rsidR="00235D63" w:rsidRPr="00696DAD" w:rsidRDefault="00235D63" w:rsidP="00A56C02">
            <w:pPr>
              <w:autoSpaceDE w:val="0"/>
              <w:autoSpaceDN w:val="0"/>
              <w:adjustRightInd w:val="0"/>
              <w:spacing w:after="0"/>
              <w:jc w:val="center"/>
              <w:rPr>
                <w:i/>
                <w:sz w:val="24"/>
                <w:szCs w:val="24"/>
              </w:rPr>
            </w:pPr>
          </w:p>
        </w:tc>
        <w:tc>
          <w:tcPr>
            <w:tcW w:w="1701" w:type="dxa"/>
            <w:vMerge/>
            <w:shd w:val="clear" w:color="auto" w:fill="auto"/>
          </w:tcPr>
          <w:p w14:paraId="46F660BA" w14:textId="77777777" w:rsidR="00235D63" w:rsidRPr="00696DAD" w:rsidRDefault="00235D63" w:rsidP="00A56C02">
            <w:pPr>
              <w:autoSpaceDE w:val="0"/>
              <w:autoSpaceDN w:val="0"/>
              <w:adjustRightInd w:val="0"/>
              <w:spacing w:after="0"/>
              <w:jc w:val="center"/>
              <w:rPr>
                <w:i/>
                <w:sz w:val="24"/>
                <w:szCs w:val="24"/>
              </w:rPr>
            </w:pPr>
          </w:p>
        </w:tc>
        <w:tc>
          <w:tcPr>
            <w:tcW w:w="2131" w:type="dxa"/>
            <w:shd w:val="clear" w:color="auto" w:fill="auto"/>
          </w:tcPr>
          <w:p w14:paraId="74E989BF" w14:textId="77777777" w:rsidR="00235D63" w:rsidRPr="00696DAD" w:rsidRDefault="00235D63" w:rsidP="00A56C02">
            <w:pPr>
              <w:autoSpaceDE w:val="0"/>
              <w:autoSpaceDN w:val="0"/>
              <w:adjustRightInd w:val="0"/>
              <w:spacing w:after="0"/>
              <w:jc w:val="center"/>
              <w:rPr>
                <w:i/>
                <w:sz w:val="24"/>
                <w:szCs w:val="24"/>
              </w:rPr>
            </w:pPr>
            <w:r w:rsidRPr="00696DAD">
              <w:rPr>
                <w:i/>
                <w:sz w:val="24"/>
                <w:szCs w:val="24"/>
              </w:rPr>
              <w:t>Оптимальный</w:t>
            </w:r>
          </w:p>
        </w:tc>
        <w:tc>
          <w:tcPr>
            <w:tcW w:w="2126" w:type="dxa"/>
            <w:shd w:val="clear" w:color="auto" w:fill="auto"/>
          </w:tcPr>
          <w:p w14:paraId="3E565DD9" w14:textId="77777777" w:rsidR="00235D63" w:rsidRPr="00696DAD" w:rsidRDefault="00235D63" w:rsidP="00A56C02">
            <w:pPr>
              <w:autoSpaceDE w:val="0"/>
              <w:autoSpaceDN w:val="0"/>
              <w:adjustRightInd w:val="0"/>
              <w:spacing w:after="0"/>
              <w:jc w:val="center"/>
              <w:rPr>
                <w:i/>
                <w:sz w:val="24"/>
                <w:szCs w:val="24"/>
              </w:rPr>
            </w:pPr>
            <w:r w:rsidRPr="00696DAD">
              <w:rPr>
                <w:i/>
                <w:sz w:val="24"/>
                <w:szCs w:val="24"/>
              </w:rPr>
              <w:t>Допустимый</w:t>
            </w:r>
          </w:p>
        </w:tc>
        <w:tc>
          <w:tcPr>
            <w:tcW w:w="1985" w:type="dxa"/>
            <w:shd w:val="clear" w:color="auto" w:fill="auto"/>
          </w:tcPr>
          <w:p w14:paraId="125B123F" w14:textId="77777777" w:rsidR="00235D63" w:rsidRPr="00696DAD" w:rsidRDefault="00235D63" w:rsidP="00A56C02">
            <w:pPr>
              <w:autoSpaceDE w:val="0"/>
              <w:autoSpaceDN w:val="0"/>
              <w:adjustRightInd w:val="0"/>
              <w:spacing w:after="0"/>
              <w:jc w:val="center"/>
              <w:rPr>
                <w:i/>
                <w:sz w:val="24"/>
                <w:szCs w:val="24"/>
              </w:rPr>
            </w:pPr>
            <w:r w:rsidRPr="00696DAD">
              <w:rPr>
                <w:i/>
                <w:sz w:val="24"/>
                <w:szCs w:val="24"/>
              </w:rPr>
              <w:t>Критический</w:t>
            </w:r>
          </w:p>
        </w:tc>
      </w:tr>
      <w:tr w:rsidR="00235D63" w:rsidRPr="00A56C02" w14:paraId="7C75C7F7" w14:textId="77777777" w:rsidTr="00A56C02">
        <w:tc>
          <w:tcPr>
            <w:tcW w:w="9640" w:type="dxa"/>
            <w:gridSpan w:val="5"/>
            <w:shd w:val="clear" w:color="auto" w:fill="auto"/>
          </w:tcPr>
          <w:p w14:paraId="4E5A6231" w14:textId="77777777" w:rsidR="00235D63" w:rsidRPr="00A56C02" w:rsidRDefault="00235D63" w:rsidP="00A56C02">
            <w:pPr>
              <w:autoSpaceDE w:val="0"/>
              <w:autoSpaceDN w:val="0"/>
              <w:adjustRightInd w:val="0"/>
              <w:spacing w:after="0"/>
              <w:jc w:val="center"/>
              <w:rPr>
                <w:sz w:val="24"/>
                <w:szCs w:val="24"/>
              </w:rPr>
            </w:pPr>
            <w:r w:rsidRPr="00A56C02">
              <w:rPr>
                <w:sz w:val="24"/>
                <w:szCs w:val="24"/>
              </w:rPr>
              <w:t>Универсальные компетенции (УК)</w:t>
            </w:r>
          </w:p>
        </w:tc>
      </w:tr>
      <w:tr w:rsidR="00235D63" w:rsidRPr="00A56C02" w14:paraId="7CA53B35" w14:textId="77777777" w:rsidTr="00A56C02">
        <w:trPr>
          <w:trHeight w:val="537"/>
        </w:trPr>
        <w:tc>
          <w:tcPr>
            <w:tcW w:w="1697" w:type="dxa"/>
            <w:vMerge w:val="restart"/>
            <w:shd w:val="clear" w:color="auto" w:fill="auto"/>
          </w:tcPr>
          <w:p w14:paraId="4D854A9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tc>
        <w:tc>
          <w:tcPr>
            <w:tcW w:w="1701" w:type="dxa"/>
            <w:shd w:val="clear" w:color="auto" w:fill="auto"/>
          </w:tcPr>
          <w:p w14:paraId="0D8B4013" w14:textId="77777777" w:rsidR="00235D63" w:rsidRPr="00A56C02" w:rsidRDefault="00235D63" w:rsidP="00A56C02">
            <w:pPr>
              <w:spacing w:after="0" w:line="240" w:lineRule="auto"/>
              <w:jc w:val="both"/>
              <w:rPr>
                <w:sz w:val="24"/>
                <w:szCs w:val="24"/>
              </w:rPr>
            </w:pPr>
            <w:r w:rsidRPr="00A56C02">
              <w:rPr>
                <w:sz w:val="24"/>
                <w:szCs w:val="24"/>
              </w:rPr>
              <w:t>УК.1.1. Выбирает источники информации, адекватные поставленным задачам и соответствующие научному мировоззрению</w:t>
            </w:r>
          </w:p>
        </w:tc>
        <w:tc>
          <w:tcPr>
            <w:tcW w:w="2131" w:type="dxa"/>
            <w:shd w:val="clear" w:color="auto" w:fill="auto"/>
          </w:tcPr>
          <w:p w14:paraId="3225DBBD"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логичный выбор источников информации, адекватные поставленным задачам и соответствующие научному мировоззрению</w:t>
            </w:r>
          </w:p>
        </w:tc>
        <w:tc>
          <w:tcPr>
            <w:tcW w:w="2126" w:type="dxa"/>
            <w:shd w:val="clear" w:color="auto" w:fill="auto"/>
          </w:tcPr>
          <w:p w14:paraId="716BBC65"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самостоятельный выбор источников информации, адекватные поставленным задачам и соответствующие научному мировоззрению</w:t>
            </w:r>
          </w:p>
        </w:tc>
        <w:tc>
          <w:tcPr>
            <w:tcW w:w="1985" w:type="dxa"/>
            <w:shd w:val="clear" w:color="auto" w:fill="auto"/>
          </w:tcPr>
          <w:p w14:paraId="4D276D9F"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выбор источников информации, не достаточно адекватные поставленным задачам и соответствующие научному мировоззрению</w:t>
            </w:r>
          </w:p>
        </w:tc>
      </w:tr>
      <w:tr w:rsidR="00235D63" w:rsidRPr="00A56C02" w14:paraId="5CD27853" w14:textId="77777777" w:rsidTr="00A56C02">
        <w:trPr>
          <w:trHeight w:val="646"/>
        </w:trPr>
        <w:tc>
          <w:tcPr>
            <w:tcW w:w="1697" w:type="dxa"/>
            <w:vMerge/>
            <w:shd w:val="clear" w:color="auto" w:fill="auto"/>
          </w:tcPr>
          <w:p w14:paraId="69DD6746"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6DCFCE8E" w14:textId="77777777" w:rsidR="00235D63" w:rsidRPr="00A56C02" w:rsidRDefault="00235D63" w:rsidP="00A56C02">
            <w:pPr>
              <w:spacing w:after="0" w:line="240" w:lineRule="auto"/>
              <w:rPr>
                <w:sz w:val="24"/>
                <w:szCs w:val="24"/>
              </w:rPr>
            </w:pPr>
            <w:r w:rsidRPr="00A56C02">
              <w:rPr>
                <w:sz w:val="24"/>
                <w:szCs w:val="24"/>
              </w:rPr>
              <w:t>УК.1.2. Демонстрирует умение осуществлять поиск информации для решения поставленных задач в рамках научного мировоззрения</w:t>
            </w:r>
          </w:p>
        </w:tc>
        <w:tc>
          <w:tcPr>
            <w:tcW w:w="2131" w:type="dxa"/>
            <w:shd w:val="clear" w:color="auto" w:fill="auto"/>
          </w:tcPr>
          <w:p w14:paraId="58340D87"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 высоком уровне умение осуществлять поиск информации для решения поставленных задач в рамках научного мировоззрения</w:t>
            </w:r>
          </w:p>
        </w:tc>
        <w:tc>
          <w:tcPr>
            <w:tcW w:w="2126" w:type="dxa"/>
            <w:shd w:val="clear" w:color="auto" w:fill="auto"/>
          </w:tcPr>
          <w:p w14:paraId="5FF7DC44"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достаточное умение осуществлять поиск информации для решения поставленных задач в рамках научного мировоззрения</w:t>
            </w:r>
          </w:p>
        </w:tc>
        <w:tc>
          <w:tcPr>
            <w:tcW w:w="1985" w:type="dxa"/>
            <w:shd w:val="clear" w:color="auto" w:fill="auto"/>
          </w:tcPr>
          <w:p w14:paraId="42CA0FF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недостаточное умение осуществлять поиск информации для решения поставленных задач в рамках научного мировоззрения</w:t>
            </w:r>
          </w:p>
        </w:tc>
      </w:tr>
      <w:tr w:rsidR="00235D63" w:rsidRPr="00A56C02" w14:paraId="15D848BE" w14:textId="77777777" w:rsidTr="00A56C02">
        <w:trPr>
          <w:trHeight w:val="581"/>
        </w:trPr>
        <w:tc>
          <w:tcPr>
            <w:tcW w:w="1697" w:type="dxa"/>
            <w:vMerge/>
            <w:shd w:val="clear" w:color="auto" w:fill="auto"/>
          </w:tcPr>
          <w:p w14:paraId="115EF7F3"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035AD90F" w14:textId="77777777" w:rsidR="00235D63" w:rsidRPr="00A56C02" w:rsidRDefault="00235D63" w:rsidP="00A56C02">
            <w:pPr>
              <w:spacing w:after="0" w:line="240" w:lineRule="auto"/>
              <w:rPr>
                <w:sz w:val="24"/>
                <w:szCs w:val="24"/>
              </w:rPr>
            </w:pPr>
            <w:r w:rsidRPr="00A56C02">
              <w:rPr>
                <w:sz w:val="24"/>
                <w:szCs w:val="24"/>
              </w:rPr>
              <w:t>УК.1.3. Демонстрирует умение рассматривать различные точки зрения на поставленную задачу в рамках научного мировоззрения</w:t>
            </w:r>
          </w:p>
        </w:tc>
        <w:tc>
          <w:tcPr>
            <w:tcW w:w="2131" w:type="dxa"/>
            <w:shd w:val="clear" w:color="auto" w:fill="auto"/>
          </w:tcPr>
          <w:p w14:paraId="4F45B544"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самостоятельно рассматривать различные точки зрения на поставленную задачу в рамках научного мировоззрения</w:t>
            </w:r>
          </w:p>
        </w:tc>
        <w:tc>
          <w:tcPr>
            <w:tcW w:w="2126" w:type="dxa"/>
            <w:shd w:val="clear" w:color="auto" w:fill="auto"/>
          </w:tcPr>
          <w:p w14:paraId="4047E0F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рассматривать различные точки зрения на поставленную задачу в рамках научного мировоззрения</w:t>
            </w:r>
          </w:p>
        </w:tc>
        <w:tc>
          <w:tcPr>
            <w:tcW w:w="1985" w:type="dxa"/>
            <w:shd w:val="clear" w:color="auto" w:fill="auto"/>
          </w:tcPr>
          <w:p w14:paraId="208E802F"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недостаточное умение рассматривать различные точки зрения на поставленную задачу в рамках научного мировоззрения</w:t>
            </w:r>
          </w:p>
        </w:tc>
      </w:tr>
      <w:tr w:rsidR="00235D63" w:rsidRPr="00A56C02" w14:paraId="3F0AC906" w14:textId="77777777" w:rsidTr="00A56C02">
        <w:trPr>
          <w:trHeight w:val="774"/>
        </w:trPr>
        <w:tc>
          <w:tcPr>
            <w:tcW w:w="1697" w:type="dxa"/>
            <w:vMerge/>
            <w:shd w:val="clear" w:color="auto" w:fill="auto"/>
          </w:tcPr>
          <w:p w14:paraId="256B674F"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246703B7" w14:textId="77777777" w:rsidR="00235D63" w:rsidRPr="00A56C02" w:rsidRDefault="00235D63" w:rsidP="00A56C02">
            <w:pPr>
              <w:spacing w:after="0" w:line="240" w:lineRule="auto"/>
              <w:rPr>
                <w:sz w:val="24"/>
                <w:szCs w:val="24"/>
              </w:rPr>
            </w:pPr>
            <w:r w:rsidRPr="00A56C02">
              <w:rPr>
                <w:sz w:val="24"/>
                <w:szCs w:val="24"/>
              </w:rPr>
              <w:t xml:space="preserve">УК.1.4. Выявляет степень доказательности различных точек зрения на </w:t>
            </w:r>
            <w:r w:rsidRPr="00A56C02">
              <w:rPr>
                <w:sz w:val="24"/>
                <w:szCs w:val="24"/>
              </w:rPr>
              <w:lastRenderedPageBreak/>
              <w:t>поставленную задачу в рамках научного мировоззрения</w:t>
            </w:r>
          </w:p>
        </w:tc>
        <w:tc>
          <w:tcPr>
            <w:tcW w:w="2131" w:type="dxa"/>
            <w:shd w:val="clear" w:color="auto" w:fill="auto"/>
          </w:tcPr>
          <w:p w14:paraId="1F0637EF"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выявлять самостоятельно доказательности различных точек зрения на поставленную </w:t>
            </w:r>
            <w:r w:rsidRPr="00A56C02">
              <w:rPr>
                <w:sz w:val="24"/>
                <w:szCs w:val="24"/>
              </w:rPr>
              <w:lastRenderedPageBreak/>
              <w:t>задачу в рамках научного мировоззрения</w:t>
            </w:r>
          </w:p>
        </w:tc>
        <w:tc>
          <w:tcPr>
            <w:tcW w:w="2126" w:type="dxa"/>
            <w:shd w:val="clear" w:color="auto" w:fill="auto"/>
          </w:tcPr>
          <w:p w14:paraId="4C9C84FE"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выявлять доказательности различных точек зрения на поставленную задачу в рамках </w:t>
            </w:r>
            <w:r w:rsidRPr="00A56C02">
              <w:rPr>
                <w:sz w:val="24"/>
                <w:szCs w:val="24"/>
              </w:rPr>
              <w:lastRenderedPageBreak/>
              <w:t>научного мировоззрения</w:t>
            </w:r>
          </w:p>
        </w:tc>
        <w:tc>
          <w:tcPr>
            <w:tcW w:w="1985" w:type="dxa"/>
            <w:shd w:val="clear" w:color="auto" w:fill="auto"/>
          </w:tcPr>
          <w:p w14:paraId="2BA6F4D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недостаточное умение выявлять доказательности различных точек зрения на поставленную </w:t>
            </w:r>
            <w:r w:rsidRPr="00A56C02">
              <w:rPr>
                <w:sz w:val="24"/>
                <w:szCs w:val="24"/>
              </w:rPr>
              <w:lastRenderedPageBreak/>
              <w:t>задачу в рамках научного мировоззрения</w:t>
            </w:r>
          </w:p>
        </w:tc>
      </w:tr>
      <w:tr w:rsidR="00235D63" w:rsidRPr="00A56C02" w14:paraId="7839047B" w14:textId="77777777" w:rsidTr="00A56C02">
        <w:trPr>
          <w:trHeight w:val="2214"/>
        </w:trPr>
        <w:tc>
          <w:tcPr>
            <w:tcW w:w="1697" w:type="dxa"/>
            <w:vMerge/>
            <w:shd w:val="clear" w:color="auto" w:fill="auto"/>
          </w:tcPr>
          <w:p w14:paraId="1BCEAF84"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6330279A" w14:textId="77777777" w:rsidR="00235D63" w:rsidRPr="00A56C02" w:rsidRDefault="00235D63" w:rsidP="00A56C02">
            <w:pPr>
              <w:spacing w:after="0" w:line="240" w:lineRule="auto"/>
              <w:rPr>
                <w:sz w:val="24"/>
                <w:szCs w:val="24"/>
              </w:rPr>
            </w:pPr>
            <w:r w:rsidRPr="00A56C02">
              <w:rPr>
                <w:sz w:val="24"/>
                <w:szCs w:val="24"/>
              </w:rPr>
              <w:t>УК.1.5. Определяет рациональные идеи для решения поставленных задач в рамках научного мировоззрения</w:t>
            </w:r>
          </w:p>
        </w:tc>
        <w:tc>
          <w:tcPr>
            <w:tcW w:w="2131" w:type="dxa"/>
            <w:shd w:val="clear" w:color="auto" w:fill="auto"/>
          </w:tcPr>
          <w:p w14:paraId="496C382E"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 высоком уровне умение определять рациональные идеи для решения поставленных задач в рамках научного мировоззрения</w:t>
            </w:r>
          </w:p>
        </w:tc>
        <w:tc>
          <w:tcPr>
            <w:tcW w:w="2126" w:type="dxa"/>
            <w:shd w:val="clear" w:color="auto" w:fill="auto"/>
          </w:tcPr>
          <w:p w14:paraId="57B4128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 высоком уровне умение определять рациональные идеи для решения поставленных задач в рамках научного мировоззрения</w:t>
            </w:r>
          </w:p>
        </w:tc>
        <w:tc>
          <w:tcPr>
            <w:tcW w:w="1985" w:type="dxa"/>
            <w:shd w:val="clear" w:color="auto" w:fill="auto"/>
          </w:tcPr>
          <w:p w14:paraId="3236B7E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 начальном уровне умение определять рациональные идеи для решения поставленных задач в рамках научного мировоззрения</w:t>
            </w:r>
          </w:p>
        </w:tc>
      </w:tr>
      <w:tr w:rsidR="00235D63" w:rsidRPr="00A56C02" w14:paraId="5D0220C1" w14:textId="77777777" w:rsidTr="00A56C02">
        <w:trPr>
          <w:trHeight w:val="688"/>
        </w:trPr>
        <w:tc>
          <w:tcPr>
            <w:tcW w:w="1697" w:type="dxa"/>
            <w:vMerge w:val="restart"/>
            <w:shd w:val="clear" w:color="auto" w:fill="auto"/>
          </w:tcPr>
          <w:p w14:paraId="3E6DE968"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701" w:type="dxa"/>
            <w:shd w:val="clear" w:color="auto" w:fill="auto"/>
          </w:tcPr>
          <w:p w14:paraId="19A0050A" w14:textId="77777777" w:rsidR="00235D63" w:rsidRPr="00A56C02" w:rsidRDefault="00235D63" w:rsidP="00A56C02">
            <w:pPr>
              <w:spacing w:after="0" w:line="240" w:lineRule="auto"/>
              <w:rPr>
                <w:sz w:val="24"/>
                <w:szCs w:val="24"/>
              </w:rPr>
            </w:pPr>
            <w:r w:rsidRPr="00A56C02">
              <w:rPr>
                <w:sz w:val="24"/>
                <w:szCs w:val="24"/>
              </w:rPr>
              <w:t>УК.2.1. Проводит декомпозицию поставленной цели проекта в задачах</w:t>
            </w:r>
          </w:p>
        </w:tc>
        <w:tc>
          <w:tcPr>
            <w:tcW w:w="2131" w:type="dxa"/>
            <w:shd w:val="clear" w:color="auto" w:fill="auto"/>
          </w:tcPr>
          <w:p w14:paraId="2AEE045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 xml:space="preserve">Демонстрирует на высоком уровне навыки декомпозиции поставленной цели проекта в задачах </w:t>
            </w:r>
          </w:p>
        </w:tc>
        <w:tc>
          <w:tcPr>
            <w:tcW w:w="2126" w:type="dxa"/>
            <w:shd w:val="clear" w:color="auto" w:fill="auto"/>
          </w:tcPr>
          <w:p w14:paraId="0829177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навыки декомпозиции поставленной цели проекта в задачах</w:t>
            </w:r>
          </w:p>
        </w:tc>
        <w:tc>
          <w:tcPr>
            <w:tcW w:w="1985" w:type="dxa"/>
            <w:shd w:val="clear" w:color="auto" w:fill="auto"/>
          </w:tcPr>
          <w:p w14:paraId="2B75B088"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навыки неполной декомпозиции поставленной цели проекта в задачах</w:t>
            </w:r>
          </w:p>
        </w:tc>
      </w:tr>
      <w:tr w:rsidR="00235D63" w:rsidRPr="00A56C02" w14:paraId="608E5BC6" w14:textId="77777777" w:rsidTr="00A56C02">
        <w:trPr>
          <w:trHeight w:val="602"/>
        </w:trPr>
        <w:tc>
          <w:tcPr>
            <w:tcW w:w="1697" w:type="dxa"/>
            <w:vMerge/>
            <w:shd w:val="clear" w:color="auto" w:fill="auto"/>
          </w:tcPr>
          <w:p w14:paraId="35AF73AA"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26F51BA6" w14:textId="77777777" w:rsidR="00235D63" w:rsidRPr="00A56C02" w:rsidRDefault="00235D63" w:rsidP="00A56C02">
            <w:pPr>
              <w:spacing w:after="0" w:line="240" w:lineRule="auto"/>
              <w:rPr>
                <w:sz w:val="24"/>
                <w:szCs w:val="24"/>
              </w:rPr>
            </w:pPr>
            <w:r w:rsidRPr="00A56C02">
              <w:rPr>
                <w:sz w:val="24"/>
                <w:szCs w:val="24"/>
              </w:rPr>
              <w:t>УК.2.2. Демонстрирует знание правовых норм достижения поставленной цели в сфере реализации проекта</w:t>
            </w:r>
          </w:p>
        </w:tc>
        <w:tc>
          <w:tcPr>
            <w:tcW w:w="2131" w:type="dxa"/>
            <w:shd w:val="clear" w:color="auto" w:fill="auto"/>
          </w:tcPr>
          <w:p w14:paraId="24326F72"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знание на высоком уровне правовых норм достижения поставленной цели в сфере реализации проекта</w:t>
            </w:r>
          </w:p>
        </w:tc>
        <w:tc>
          <w:tcPr>
            <w:tcW w:w="2126" w:type="dxa"/>
            <w:shd w:val="clear" w:color="auto" w:fill="auto"/>
          </w:tcPr>
          <w:p w14:paraId="3DEA2E7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знание правовых норм достижения поставленной цели в сфере реализации проекта</w:t>
            </w:r>
          </w:p>
        </w:tc>
        <w:tc>
          <w:tcPr>
            <w:tcW w:w="1985" w:type="dxa"/>
            <w:shd w:val="clear" w:color="auto" w:fill="auto"/>
          </w:tcPr>
          <w:p w14:paraId="5C05AB6D"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неполное знание правовых норм достижения поставленной цели в сфере реализации проекта</w:t>
            </w:r>
          </w:p>
        </w:tc>
      </w:tr>
      <w:tr w:rsidR="00235D63" w:rsidRPr="00A56C02" w14:paraId="4E114CAD" w14:textId="77777777" w:rsidTr="00A56C02">
        <w:trPr>
          <w:trHeight w:val="602"/>
        </w:trPr>
        <w:tc>
          <w:tcPr>
            <w:tcW w:w="1697" w:type="dxa"/>
            <w:vMerge/>
            <w:shd w:val="clear" w:color="auto" w:fill="auto"/>
          </w:tcPr>
          <w:p w14:paraId="50639957"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17FE735A" w14:textId="77777777" w:rsidR="00235D63" w:rsidRPr="00A56C02" w:rsidRDefault="00235D63" w:rsidP="00A56C02">
            <w:pPr>
              <w:spacing w:after="0" w:line="240" w:lineRule="auto"/>
              <w:rPr>
                <w:sz w:val="24"/>
                <w:szCs w:val="24"/>
              </w:rPr>
            </w:pPr>
            <w:r w:rsidRPr="00A56C02">
              <w:rPr>
                <w:sz w:val="24"/>
                <w:szCs w:val="24"/>
              </w:rPr>
              <w:t>УК.2.3. Демонстрирует умение определять имеющиеся ресурсы для достижения цели проекта</w:t>
            </w:r>
          </w:p>
        </w:tc>
        <w:tc>
          <w:tcPr>
            <w:tcW w:w="2131" w:type="dxa"/>
            <w:shd w:val="clear" w:color="auto" w:fill="auto"/>
          </w:tcPr>
          <w:p w14:paraId="179C07E2"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самостоятельно определять имеющиеся ресурсы для достижения цели проекта</w:t>
            </w:r>
          </w:p>
        </w:tc>
        <w:tc>
          <w:tcPr>
            <w:tcW w:w="2126" w:type="dxa"/>
            <w:shd w:val="clear" w:color="auto" w:fill="auto"/>
          </w:tcPr>
          <w:p w14:paraId="57E727D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в достаточной степени определять имеющиеся ресурсы для достижения цели проекта</w:t>
            </w:r>
          </w:p>
        </w:tc>
        <w:tc>
          <w:tcPr>
            <w:tcW w:w="1985" w:type="dxa"/>
            <w:shd w:val="clear" w:color="auto" w:fill="auto"/>
          </w:tcPr>
          <w:p w14:paraId="59EF580A"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недостаточное умение определять имеющиеся ресурсы для достижения цели проекта</w:t>
            </w:r>
          </w:p>
        </w:tc>
      </w:tr>
      <w:tr w:rsidR="00235D63" w:rsidRPr="00A56C02" w14:paraId="58634353" w14:textId="77777777" w:rsidTr="00A56C02">
        <w:trPr>
          <w:trHeight w:val="559"/>
        </w:trPr>
        <w:tc>
          <w:tcPr>
            <w:tcW w:w="1697" w:type="dxa"/>
            <w:vMerge/>
            <w:shd w:val="clear" w:color="auto" w:fill="auto"/>
          </w:tcPr>
          <w:p w14:paraId="08B768E9"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7F4060DF" w14:textId="77777777" w:rsidR="00235D63" w:rsidRPr="00A56C02" w:rsidRDefault="00235D63" w:rsidP="00A56C02">
            <w:pPr>
              <w:spacing w:after="0" w:line="240" w:lineRule="auto"/>
              <w:rPr>
                <w:sz w:val="24"/>
                <w:szCs w:val="24"/>
              </w:rPr>
            </w:pPr>
            <w:r w:rsidRPr="00A56C02">
              <w:rPr>
                <w:sz w:val="24"/>
                <w:szCs w:val="24"/>
              </w:rPr>
              <w:t xml:space="preserve">УК.2.4. Осуществляет поиск необходимой информации для достижения задач проекта </w:t>
            </w:r>
          </w:p>
        </w:tc>
        <w:tc>
          <w:tcPr>
            <w:tcW w:w="2131" w:type="dxa"/>
            <w:shd w:val="clear" w:color="auto" w:fill="auto"/>
          </w:tcPr>
          <w:p w14:paraId="63D14DFC"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владение результативным поиском необходимой информации для достижения задач проекта</w:t>
            </w:r>
          </w:p>
        </w:tc>
        <w:tc>
          <w:tcPr>
            <w:tcW w:w="2126" w:type="dxa"/>
            <w:shd w:val="clear" w:color="auto" w:fill="auto"/>
          </w:tcPr>
          <w:p w14:paraId="6FA9A9DD"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владение поиском необходимой информации для достижения задач проекта</w:t>
            </w:r>
          </w:p>
        </w:tc>
        <w:tc>
          <w:tcPr>
            <w:tcW w:w="1985" w:type="dxa"/>
            <w:shd w:val="clear" w:color="auto" w:fill="auto"/>
          </w:tcPr>
          <w:p w14:paraId="5AE68403"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слабое владение поиском необходимой информации для достижения задач проекта</w:t>
            </w:r>
          </w:p>
        </w:tc>
      </w:tr>
      <w:tr w:rsidR="00235D63" w:rsidRPr="00A56C02" w14:paraId="3BD014B5" w14:textId="77777777" w:rsidTr="00A56C02">
        <w:trPr>
          <w:trHeight w:val="3353"/>
        </w:trPr>
        <w:tc>
          <w:tcPr>
            <w:tcW w:w="1697" w:type="dxa"/>
            <w:vMerge/>
            <w:shd w:val="clear" w:color="auto" w:fill="auto"/>
          </w:tcPr>
          <w:p w14:paraId="731AB7FE"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63117A3E" w14:textId="77777777" w:rsidR="00235D63" w:rsidRPr="00A56C02" w:rsidRDefault="00235D63" w:rsidP="00A56C02">
            <w:pPr>
              <w:spacing w:after="0" w:line="240" w:lineRule="auto"/>
              <w:rPr>
                <w:sz w:val="24"/>
                <w:szCs w:val="24"/>
              </w:rPr>
            </w:pPr>
            <w:r w:rsidRPr="00A56C02">
              <w:rPr>
                <w:sz w:val="24"/>
                <w:szCs w:val="24"/>
              </w:rPr>
              <w:t>УК.2.5. Выявляет и анализирует различные способы решения задач в рамках цели проекта и аргументирует их выбор</w:t>
            </w:r>
          </w:p>
        </w:tc>
        <w:tc>
          <w:tcPr>
            <w:tcW w:w="2131" w:type="dxa"/>
            <w:shd w:val="clear" w:color="auto" w:fill="auto"/>
          </w:tcPr>
          <w:p w14:paraId="308B76D0"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 xml:space="preserve">Демонстрирует умение оперативно и результативно выявлять и анализировать способы решения задач в рамках цели проекта и аргументирует их выбор </w:t>
            </w:r>
          </w:p>
        </w:tc>
        <w:tc>
          <w:tcPr>
            <w:tcW w:w="2126" w:type="dxa"/>
            <w:shd w:val="clear" w:color="auto" w:fill="auto"/>
          </w:tcPr>
          <w:p w14:paraId="7159DEAE"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выявлять и анализировать способы решения задач в рамках цели проекта и аргументирует их выбор</w:t>
            </w:r>
          </w:p>
        </w:tc>
        <w:tc>
          <w:tcPr>
            <w:tcW w:w="1985" w:type="dxa"/>
            <w:shd w:val="clear" w:color="auto" w:fill="auto"/>
          </w:tcPr>
          <w:p w14:paraId="1FC0A03D"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слабое умение выявлять и анализировать способы решения задач в рамках цели проекта и аргументирует их выбор</w:t>
            </w:r>
          </w:p>
        </w:tc>
      </w:tr>
      <w:tr w:rsidR="00235D63" w:rsidRPr="00A56C02" w14:paraId="1378E319" w14:textId="77777777" w:rsidTr="00A56C02">
        <w:trPr>
          <w:trHeight w:val="443"/>
        </w:trPr>
        <w:tc>
          <w:tcPr>
            <w:tcW w:w="1697" w:type="dxa"/>
            <w:vMerge w:val="restart"/>
            <w:shd w:val="clear" w:color="auto" w:fill="auto"/>
          </w:tcPr>
          <w:p w14:paraId="38B747B6" w14:textId="77777777" w:rsidR="00235D63" w:rsidRPr="00A56C02" w:rsidRDefault="00235D63" w:rsidP="00A56C02">
            <w:pPr>
              <w:pStyle w:val="ConsPlusNormal"/>
              <w:widowControl/>
              <w:rPr>
                <w:rFonts w:ascii="Times New Roman" w:hAnsi="Times New Roman" w:cs="Times New Roman"/>
                <w:sz w:val="24"/>
                <w:szCs w:val="24"/>
              </w:rPr>
            </w:pPr>
            <w:r w:rsidRPr="00A56C02">
              <w:rPr>
                <w:rFonts w:ascii="Times New Roman" w:hAnsi="Times New Roman" w:cs="Times New Roman"/>
                <w:sz w:val="24"/>
                <w:szCs w:val="24"/>
              </w:rPr>
              <w:t>УК-3. Способен осуществлять социальное взаимодействие и реализовывать свою роль в команде</w:t>
            </w:r>
          </w:p>
        </w:tc>
        <w:tc>
          <w:tcPr>
            <w:tcW w:w="1701" w:type="dxa"/>
            <w:shd w:val="clear" w:color="auto" w:fill="auto"/>
          </w:tcPr>
          <w:p w14:paraId="6A46D06E" w14:textId="77777777" w:rsidR="00235D63" w:rsidRPr="00A56C02" w:rsidRDefault="00235D63" w:rsidP="00A56C02">
            <w:pPr>
              <w:pStyle w:val="af7"/>
              <w:spacing w:before="0" w:beforeAutospacing="0" w:after="0" w:afterAutospacing="0"/>
            </w:pPr>
            <w:r w:rsidRPr="00A56C02">
              <w:t>УК.3.1</w:t>
            </w:r>
            <w:r w:rsidRPr="00A56C02">
              <w:rPr>
                <w:color w:val="000000"/>
                <w:kern w:val="24"/>
              </w:rPr>
              <w:t xml:space="preserve">. </w:t>
            </w:r>
            <w:r w:rsidRPr="00A56C02">
              <w:rPr>
                <w:kern w:val="24"/>
              </w:rPr>
              <w:t xml:space="preserve">Понимает эффективность </w:t>
            </w:r>
            <w:r w:rsidRPr="00A56C02">
              <w:rPr>
                <w:color w:val="000000"/>
                <w:kern w:val="24"/>
              </w:rPr>
              <w:t>использования стратегии сотрудничества для достижения поставленной цели, определяет свою роль в команде</w:t>
            </w:r>
          </w:p>
        </w:tc>
        <w:tc>
          <w:tcPr>
            <w:tcW w:w="2131" w:type="dxa"/>
            <w:shd w:val="clear" w:color="auto" w:fill="auto"/>
          </w:tcPr>
          <w:p w14:paraId="39B6F875"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полное понимание эффективности использования стратегии сотрудничества для достижения поставленной цели, определяет свою роль в команде</w:t>
            </w:r>
          </w:p>
        </w:tc>
        <w:tc>
          <w:tcPr>
            <w:tcW w:w="2126" w:type="dxa"/>
            <w:shd w:val="clear" w:color="auto" w:fill="auto"/>
          </w:tcPr>
          <w:p w14:paraId="3B667AF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понимание эффективности использования стратегии сотрудничества для достижения поставленной цели, определяет свою роль в команде</w:t>
            </w:r>
          </w:p>
        </w:tc>
        <w:tc>
          <w:tcPr>
            <w:tcW w:w="1985" w:type="dxa"/>
            <w:shd w:val="clear" w:color="auto" w:fill="auto"/>
          </w:tcPr>
          <w:p w14:paraId="6587529B"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слабое понимание эффективности использования стратегии сотрудничества для достижения поставленной цели, определяет свою роль в команде</w:t>
            </w:r>
          </w:p>
        </w:tc>
      </w:tr>
      <w:tr w:rsidR="00235D63" w:rsidRPr="00A56C02" w14:paraId="34372427" w14:textId="77777777" w:rsidTr="00A56C02">
        <w:trPr>
          <w:trHeight w:val="624"/>
        </w:trPr>
        <w:tc>
          <w:tcPr>
            <w:tcW w:w="1697" w:type="dxa"/>
            <w:vMerge/>
            <w:shd w:val="clear" w:color="auto" w:fill="auto"/>
          </w:tcPr>
          <w:p w14:paraId="1FACE0F1" w14:textId="77777777" w:rsidR="00235D63" w:rsidRPr="00A56C02" w:rsidRDefault="00235D63" w:rsidP="00A56C02">
            <w:pPr>
              <w:pStyle w:val="ConsPlusNormal"/>
              <w:widowControl/>
              <w:rPr>
                <w:rFonts w:ascii="Times New Roman" w:hAnsi="Times New Roman" w:cs="Times New Roman"/>
                <w:sz w:val="24"/>
                <w:szCs w:val="24"/>
              </w:rPr>
            </w:pPr>
          </w:p>
        </w:tc>
        <w:tc>
          <w:tcPr>
            <w:tcW w:w="1701" w:type="dxa"/>
            <w:shd w:val="clear" w:color="auto" w:fill="auto"/>
          </w:tcPr>
          <w:p w14:paraId="463E537E" w14:textId="77777777" w:rsidR="00235D63" w:rsidRPr="00A56C02" w:rsidRDefault="00235D63" w:rsidP="00A56C02">
            <w:pPr>
              <w:pStyle w:val="af7"/>
              <w:spacing w:before="0" w:beforeAutospacing="0" w:after="0" w:afterAutospacing="0"/>
            </w:pPr>
            <w:r w:rsidRPr="00A56C02">
              <w:t>УК.3.2</w:t>
            </w:r>
            <w:r w:rsidRPr="00A56C02">
              <w:rPr>
                <w:color w:val="000000"/>
                <w:kern w:val="24"/>
              </w:rPr>
              <w:t>. Планирует последовательность шагов для достижения заданного результата</w:t>
            </w:r>
          </w:p>
        </w:tc>
        <w:tc>
          <w:tcPr>
            <w:tcW w:w="2131" w:type="dxa"/>
            <w:shd w:val="clear" w:color="auto" w:fill="auto"/>
          </w:tcPr>
          <w:p w14:paraId="6015EFB9"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t>Демонстрирует навыки успешного планирования последовательности шагов для достижения заданного результата</w:t>
            </w:r>
          </w:p>
        </w:tc>
        <w:tc>
          <w:tcPr>
            <w:tcW w:w="2126" w:type="dxa"/>
            <w:shd w:val="clear" w:color="auto" w:fill="auto"/>
          </w:tcPr>
          <w:p w14:paraId="449A7C13"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t>Демонстрирует навыки планирования последовательности шагов для достижения заданного результата</w:t>
            </w:r>
          </w:p>
        </w:tc>
        <w:tc>
          <w:tcPr>
            <w:tcW w:w="1985" w:type="dxa"/>
            <w:shd w:val="clear" w:color="auto" w:fill="auto"/>
          </w:tcPr>
          <w:p w14:paraId="7596C602"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t>Демонстрирует недостаточные навыки планирования последовательности шагов для достижения заданного результата</w:t>
            </w:r>
          </w:p>
        </w:tc>
      </w:tr>
      <w:tr w:rsidR="00235D63" w:rsidRPr="00A56C02" w14:paraId="0A813D71" w14:textId="77777777" w:rsidTr="00A56C02">
        <w:trPr>
          <w:trHeight w:val="710"/>
        </w:trPr>
        <w:tc>
          <w:tcPr>
            <w:tcW w:w="1697" w:type="dxa"/>
            <w:vMerge/>
            <w:shd w:val="clear" w:color="auto" w:fill="auto"/>
          </w:tcPr>
          <w:p w14:paraId="4272B586" w14:textId="77777777" w:rsidR="00235D63" w:rsidRPr="00A56C02" w:rsidRDefault="00235D63" w:rsidP="00A56C02">
            <w:pPr>
              <w:pStyle w:val="ConsPlusNormal"/>
              <w:widowControl/>
              <w:rPr>
                <w:rFonts w:ascii="Times New Roman" w:hAnsi="Times New Roman" w:cs="Times New Roman"/>
                <w:sz w:val="24"/>
                <w:szCs w:val="24"/>
              </w:rPr>
            </w:pPr>
          </w:p>
        </w:tc>
        <w:tc>
          <w:tcPr>
            <w:tcW w:w="1701" w:type="dxa"/>
            <w:shd w:val="clear" w:color="auto" w:fill="auto"/>
          </w:tcPr>
          <w:p w14:paraId="45AAA8DA" w14:textId="77777777" w:rsidR="00235D63" w:rsidRPr="00A56C02" w:rsidRDefault="00235D63" w:rsidP="00A56C02">
            <w:pPr>
              <w:pStyle w:val="af7"/>
              <w:spacing w:before="0" w:beforeAutospacing="0" w:after="0" w:afterAutospacing="0"/>
            </w:pPr>
            <w:r w:rsidRPr="00A56C02">
              <w:t>УК.3.3</w:t>
            </w:r>
            <w:r w:rsidRPr="00A56C02">
              <w:rPr>
                <w:color w:val="000000"/>
                <w:kern w:val="24"/>
              </w:rPr>
              <w:t>. Осуществляет обмен информацией с другими членами команды, осуществляет презентацию результатов работы команды</w:t>
            </w:r>
          </w:p>
        </w:tc>
        <w:tc>
          <w:tcPr>
            <w:tcW w:w="2131" w:type="dxa"/>
            <w:shd w:val="clear" w:color="auto" w:fill="auto"/>
          </w:tcPr>
          <w:p w14:paraId="3F1C7E80"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t>Демонстрирует навыки обмена информацией с другими членами команды, осуществляет презентацию результатов работы команды</w:t>
            </w:r>
          </w:p>
        </w:tc>
        <w:tc>
          <w:tcPr>
            <w:tcW w:w="2126" w:type="dxa"/>
            <w:shd w:val="clear" w:color="auto" w:fill="auto"/>
          </w:tcPr>
          <w:p w14:paraId="432DBD08"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t>Демонстрирует достаточные навыки обмена информацией с другими членами команды, осуществляет презентацию результатов работы команды</w:t>
            </w:r>
          </w:p>
        </w:tc>
        <w:tc>
          <w:tcPr>
            <w:tcW w:w="1985" w:type="dxa"/>
            <w:shd w:val="clear" w:color="auto" w:fill="auto"/>
          </w:tcPr>
          <w:p w14:paraId="4CB9AF27"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t>Демонстрирует слабые навыки обмена информацией с другими членами команды, не осуществляет презентацию результатов работы команды</w:t>
            </w:r>
          </w:p>
        </w:tc>
      </w:tr>
      <w:tr w:rsidR="00235D63" w:rsidRPr="00A56C02" w14:paraId="1D5E95D8" w14:textId="77777777" w:rsidTr="00A56C02">
        <w:trPr>
          <w:trHeight w:val="688"/>
        </w:trPr>
        <w:tc>
          <w:tcPr>
            <w:tcW w:w="1697" w:type="dxa"/>
            <w:vMerge/>
            <w:shd w:val="clear" w:color="auto" w:fill="auto"/>
          </w:tcPr>
          <w:p w14:paraId="1B1EDC77" w14:textId="77777777" w:rsidR="00235D63" w:rsidRPr="00A56C02" w:rsidRDefault="00235D63" w:rsidP="00A56C02">
            <w:pPr>
              <w:pStyle w:val="ConsPlusNormal"/>
              <w:widowControl/>
              <w:rPr>
                <w:rFonts w:ascii="Times New Roman" w:hAnsi="Times New Roman" w:cs="Times New Roman"/>
                <w:sz w:val="24"/>
                <w:szCs w:val="24"/>
              </w:rPr>
            </w:pPr>
          </w:p>
        </w:tc>
        <w:tc>
          <w:tcPr>
            <w:tcW w:w="1701" w:type="dxa"/>
            <w:shd w:val="clear" w:color="auto" w:fill="auto"/>
          </w:tcPr>
          <w:p w14:paraId="09FC6E7E" w14:textId="77777777" w:rsidR="00235D63" w:rsidRPr="00A56C02" w:rsidRDefault="00235D63" w:rsidP="00A56C02">
            <w:pPr>
              <w:pStyle w:val="af7"/>
              <w:spacing w:before="0" w:beforeAutospacing="0" w:after="0" w:afterAutospacing="0"/>
            </w:pPr>
            <w:r w:rsidRPr="00A56C02">
              <w:t>УК.3.4</w:t>
            </w:r>
            <w:r w:rsidRPr="00A56C02">
              <w:rPr>
                <w:color w:val="000000"/>
                <w:kern w:val="24"/>
              </w:rPr>
              <w:t xml:space="preserve">. Осуществляет выбор </w:t>
            </w:r>
            <w:r w:rsidRPr="00A56C02">
              <w:rPr>
                <w:color w:val="000000"/>
                <w:kern w:val="24"/>
              </w:rPr>
              <w:lastRenderedPageBreak/>
              <w:t>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2131" w:type="dxa"/>
            <w:shd w:val="clear" w:color="auto" w:fill="auto"/>
          </w:tcPr>
          <w:p w14:paraId="34278029"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lastRenderedPageBreak/>
              <w:t xml:space="preserve">Демонстрирует самостоятельное владение выбором </w:t>
            </w:r>
            <w:r w:rsidRPr="00A56C02">
              <w:rPr>
                <w:color w:val="000000"/>
                <w:kern w:val="24"/>
                <w:sz w:val="24"/>
                <w:szCs w:val="24"/>
              </w:rPr>
              <w:lastRenderedPageBreak/>
              <w:t>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2126" w:type="dxa"/>
            <w:shd w:val="clear" w:color="auto" w:fill="auto"/>
          </w:tcPr>
          <w:p w14:paraId="6A6C7B0F"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lastRenderedPageBreak/>
              <w:t xml:space="preserve">Демонстрирует владение на достаточном </w:t>
            </w:r>
            <w:r w:rsidRPr="00A56C02">
              <w:rPr>
                <w:color w:val="000000"/>
                <w:kern w:val="24"/>
                <w:sz w:val="24"/>
                <w:szCs w:val="24"/>
              </w:rPr>
              <w:lastRenderedPageBreak/>
              <w:t>уровне выбором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c>
          <w:tcPr>
            <w:tcW w:w="1985" w:type="dxa"/>
            <w:shd w:val="clear" w:color="auto" w:fill="auto"/>
          </w:tcPr>
          <w:p w14:paraId="5EB9EA4E" w14:textId="77777777" w:rsidR="00235D63" w:rsidRPr="00A56C02" w:rsidRDefault="00235D63" w:rsidP="00A56C02">
            <w:pPr>
              <w:autoSpaceDE w:val="0"/>
              <w:autoSpaceDN w:val="0"/>
              <w:adjustRightInd w:val="0"/>
              <w:spacing w:after="0" w:line="240" w:lineRule="auto"/>
              <w:rPr>
                <w:sz w:val="24"/>
                <w:szCs w:val="24"/>
              </w:rPr>
            </w:pPr>
            <w:r w:rsidRPr="00A56C02">
              <w:rPr>
                <w:color w:val="000000"/>
                <w:kern w:val="24"/>
                <w:sz w:val="24"/>
                <w:szCs w:val="24"/>
              </w:rPr>
              <w:lastRenderedPageBreak/>
              <w:t xml:space="preserve">Демонстрирует слабое владение выбором </w:t>
            </w:r>
            <w:r w:rsidRPr="00A56C02">
              <w:rPr>
                <w:color w:val="000000"/>
                <w:kern w:val="24"/>
                <w:sz w:val="24"/>
                <w:szCs w:val="24"/>
              </w:rPr>
              <w:lastRenderedPageBreak/>
              <w:t>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tc>
      </w:tr>
      <w:tr w:rsidR="00235D63" w:rsidRPr="00A56C02" w14:paraId="10C91C91" w14:textId="77777777" w:rsidTr="00A56C02">
        <w:trPr>
          <w:trHeight w:val="387"/>
        </w:trPr>
        <w:tc>
          <w:tcPr>
            <w:tcW w:w="1697" w:type="dxa"/>
            <w:vMerge w:val="restart"/>
            <w:shd w:val="clear" w:color="auto" w:fill="auto"/>
          </w:tcPr>
          <w:p w14:paraId="50A73B5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A56C02">
              <w:rPr>
                <w:sz w:val="24"/>
                <w:szCs w:val="24"/>
              </w:rPr>
              <w:t>ых</w:t>
            </w:r>
            <w:proofErr w:type="spellEnd"/>
            <w:r w:rsidRPr="00A56C02">
              <w:rPr>
                <w:sz w:val="24"/>
                <w:szCs w:val="24"/>
              </w:rPr>
              <w:t>) языке(ах)</w:t>
            </w:r>
          </w:p>
        </w:tc>
        <w:tc>
          <w:tcPr>
            <w:tcW w:w="1701" w:type="dxa"/>
            <w:shd w:val="clear" w:color="auto" w:fill="auto"/>
          </w:tcPr>
          <w:p w14:paraId="3A9C311A" w14:textId="77777777" w:rsidR="00235D63" w:rsidRPr="00A56C02" w:rsidRDefault="00235D63" w:rsidP="00A56C02">
            <w:pPr>
              <w:spacing w:after="0" w:line="240" w:lineRule="auto"/>
              <w:rPr>
                <w:sz w:val="24"/>
                <w:szCs w:val="24"/>
              </w:rPr>
            </w:pPr>
            <w:r w:rsidRPr="00A56C02">
              <w:rPr>
                <w:sz w:val="24"/>
                <w:szCs w:val="24"/>
              </w:rPr>
              <w:t>УК.4.1.Грамотно и ясно строит диалогическую речь в рамках межличностного и межкультурного общения на иностранном языке</w:t>
            </w:r>
          </w:p>
        </w:tc>
        <w:tc>
          <w:tcPr>
            <w:tcW w:w="2131" w:type="dxa"/>
            <w:shd w:val="clear" w:color="auto" w:fill="auto"/>
          </w:tcPr>
          <w:p w14:paraId="15148AA4"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умения грамотно и ясно строить диалогическую речь в рамках межличностного и межкультурного общения на иностранном языке</w:t>
            </w:r>
          </w:p>
        </w:tc>
        <w:tc>
          <w:tcPr>
            <w:tcW w:w="2126" w:type="dxa"/>
            <w:shd w:val="clear" w:color="auto" w:fill="auto"/>
          </w:tcPr>
          <w:p w14:paraId="5017610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умения грамотно строить диалогическую речь в рамках межличностного и межкультурного общения на иностранном языке</w:t>
            </w:r>
          </w:p>
        </w:tc>
        <w:tc>
          <w:tcPr>
            <w:tcW w:w="1985" w:type="dxa"/>
            <w:shd w:val="clear" w:color="auto" w:fill="auto"/>
          </w:tcPr>
          <w:p w14:paraId="2BF27D9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умения строить диалогическую речь в рамках межличностного и межкультурного общения на иностранном языке с минимальным количеством ошибок</w:t>
            </w:r>
          </w:p>
        </w:tc>
      </w:tr>
      <w:tr w:rsidR="00235D63" w:rsidRPr="00A56C02" w14:paraId="167199DD" w14:textId="77777777" w:rsidTr="00A56C02">
        <w:trPr>
          <w:trHeight w:val="559"/>
        </w:trPr>
        <w:tc>
          <w:tcPr>
            <w:tcW w:w="1697" w:type="dxa"/>
            <w:vMerge/>
            <w:shd w:val="clear" w:color="auto" w:fill="auto"/>
          </w:tcPr>
          <w:p w14:paraId="0E59B32E"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223BB0A6" w14:textId="77777777" w:rsidR="00235D63" w:rsidRPr="00A56C02" w:rsidRDefault="00235D63" w:rsidP="00A56C02">
            <w:pPr>
              <w:spacing w:after="0" w:line="240" w:lineRule="auto"/>
              <w:rPr>
                <w:sz w:val="24"/>
                <w:szCs w:val="24"/>
              </w:rPr>
            </w:pPr>
            <w:r w:rsidRPr="00A56C02">
              <w:rPr>
                <w:sz w:val="24"/>
                <w:szCs w:val="24"/>
              </w:rPr>
              <w:t>УК.4.2.Демонстрирует умение осуществлять деловую переписку на иностранном языке с учетом социокультурных особенностей</w:t>
            </w:r>
          </w:p>
        </w:tc>
        <w:tc>
          <w:tcPr>
            <w:tcW w:w="2131" w:type="dxa"/>
            <w:shd w:val="clear" w:color="auto" w:fill="auto"/>
          </w:tcPr>
          <w:p w14:paraId="66F487F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осуществлять грамотную деловую переписку на иностранном языке с учетом социокультурных особенностей</w:t>
            </w:r>
          </w:p>
        </w:tc>
        <w:tc>
          <w:tcPr>
            <w:tcW w:w="2126" w:type="dxa"/>
            <w:shd w:val="clear" w:color="auto" w:fill="auto"/>
          </w:tcPr>
          <w:p w14:paraId="4E115A1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 xml:space="preserve">Демонстрирует умение осуществлять деловую переписку на иностранном языке </w:t>
            </w:r>
          </w:p>
        </w:tc>
        <w:tc>
          <w:tcPr>
            <w:tcW w:w="1985" w:type="dxa"/>
            <w:shd w:val="clear" w:color="auto" w:fill="auto"/>
          </w:tcPr>
          <w:p w14:paraId="0AB9D6C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осуществлять деловую переписку на иностранном языке с небольшим количеством ошибок и неточностей</w:t>
            </w:r>
          </w:p>
        </w:tc>
      </w:tr>
      <w:tr w:rsidR="00235D63" w:rsidRPr="00A56C02" w14:paraId="6FB491D8" w14:textId="77777777" w:rsidTr="00A56C02">
        <w:trPr>
          <w:trHeight w:val="473"/>
        </w:trPr>
        <w:tc>
          <w:tcPr>
            <w:tcW w:w="1697" w:type="dxa"/>
            <w:vMerge/>
            <w:shd w:val="clear" w:color="auto" w:fill="auto"/>
          </w:tcPr>
          <w:p w14:paraId="1F2879A5"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6ECF77EB" w14:textId="77777777" w:rsidR="00235D63" w:rsidRPr="00A56C02" w:rsidRDefault="00235D63" w:rsidP="00A56C02">
            <w:pPr>
              <w:spacing w:after="0" w:line="240" w:lineRule="auto"/>
              <w:rPr>
                <w:sz w:val="24"/>
                <w:szCs w:val="24"/>
              </w:rPr>
            </w:pPr>
            <w:r w:rsidRPr="00A56C02">
              <w:rPr>
                <w:sz w:val="24"/>
                <w:szCs w:val="24"/>
              </w:rPr>
              <w:t xml:space="preserve">УК.4.3.Демонстрирует способность находить, воспринимать  и </w:t>
            </w:r>
            <w:r w:rsidRPr="00A56C02">
              <w:rPr>
                <w:sz w:val="24"/>
                <w:szCs w:val="24"/>
              </w:rPr>
              <w:lastRenderedPageBreak/>
              <w:t>использовать информацию на иностранном языке, полученную из печатных и электронных источников  для решения стандартных коммуникативных задач</w:t>
            </w:r>
          </w:p>
        </w:tc>
        <w:tc>
          <w:tcPr>
            <w:tcW w:w="2131" w:type="dxa"/>
            <w:shd w:val="clear" w:color="auto" w:fill="auto"/>
          </w:tcPr>
          <w:p w14:paraId="28386F6E"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самостоятельно и оперативно находить, воспринимать  и </w:t>
            </w:r>
            <w:r w:rsidRPr="00A56C02">
              <w:rPr>
                <w:sz w:val="24"/>
                <w:szCs w:val="24"/>
              </w:rPr>
              <w:lastRenderedPageBreak/>
              <w:t>использовать информацию на иностранном языке, полученную из печатных и электронных источников  для решения стандартных коммуникативных задач</w:t>
            </w:r>
          </w:p>
        </w:tc>
        <w:tc>
          <w:tcPr>
            <w:tcW w:w="2126" w:type="dxa"/>
            <w:shd w:val="clear" w:color="auto" w:fill="auto"/>
          </w:tcPr>
          <w:p w14:paraId="18178895"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находить, воспринимать  и использовать информацию на иностранном </w:t>
            </w:r>
            <w:r w:rsidRPr="00A56C02">
              <w:rPr>
                <w:sz w:val="24"/>
                <w:szCs w:val="24"/>
              </w:rPr>
              <w:lastRenderedPageBreak/>
              <w:t>языке, полученную из печатных и электронных источников  для решения стандартных коммуникативных задач</w:t>
            </w:r>
          </w:p>
        </w:tc>
        <w:tc>
          <w:tcPr>
            <w:tcW w:w="1985" w:type="dxa"/>
            <w:shd w:val="clear" w:color="auto" w:fill="auto"/>
          </w:tcPr>
          <w:p w14:paraId="59DF89C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частичное умение находить, воспринимать  и использовать </w:t>
            </w:r>
            <w:r w:rsidRPr="00A56C02">
              <w:rPr>
                <w:sz w:val="24"/>
                <w:szCs w:val="24"/>
              </w:rPr>
              <w:lastRenderedPageBreak/>
              <w:t>информацию на иностранном языке, полученную из печатных и электронных источников  для решения стандартных коммуникативных задач</w:t>
            </w:r>
          </w:p>
        </w:tc>
      </w:tr>
      <w:tr w:rsidR="00235D63" w:rsidRPr="00A56C02" w14:paraId="3221E74D" w14:textId="77777777" w:rsidTr="00A56C02">
        <w:trPr>
          <w:trHeight w:val="473"/>
        </w:trPr>
        <w:tc>
          <w:tcPr>
            <w:tcW w:w="1697" w:type="dxa"/>
            <w:vMerge/>
            <w:shd w:val="clear" w:color="auto" w:fill="auto"/>
          </w:tcPr>
          <w:p w14:paraId="7D4BF869"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6685D88A" w14:textId="77777777" w:rsidR="00235D63" w:rsidRPr="00A56C02" w:rsidRDefault="00235D63" w:rsidP="00A56C02">
            <w:pPr>
              <w:spacing w:after="0" w:line="240" w:lineRule="auto"/>
              <w:rPr>
                <w:sz w:val="24"/>
                <w:szCs w:val="24"/>
              </w:rPr>
            </w:pPr>
            <w:r w:rsidRPr="00A56C02">
              <w:rPr>
                <w:sz w:val="24"/>
                <w:szCs w:val="24"/>
              </w:rPr>
              <w:t>УК.4.4.Создает на русском языке грамотные и непротиворечивые письменные тексты реферативного характера</w:t>
            </w:r>
          </w:p>
        </w:tc>
        <w:tc>
          <w:tcPr>
            <w:tcW w:w="2131" w:type="dxa"/>
            <w:shd w:val="clear" w:color="auto" w:fill="auto"/>
          </w:tcPr>
          <w:p w14:paraId="37D124D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умения оперативно создавать на русском языке грамотные и непротиворечивые письменные тексты реферативного характера</w:t>
            </w:r>
          </w:p>
        </w:tc>
        <w:tc>
          <w:tcPr>
            <w:tcW w:w="2126" w:type="dxa"/>
            <w:shd w:val="clear" w:color="auto" w:fill="auto"/>
          </w:tcPr>
          <w:p w14:paraId="6D7F0580"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умения создавать на русском языке грамотные письменные тексты реферативного характера</w:t>
            </w:r>
          </w:p>
        </w:tc>
        <w:tc>
          <w:tcPr>
            <w:tcW w:w="1985" w:type="dxa"/>
            <w:shd w:val="clear" w:color="auto" w:fill="auto"/>
          </w:tcPr>
          <w:p w14:paraId="3D02DE9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умения создавать на русском языке письменные тексты реферативного характера с незначительными неточностями и грамматическими ошибками</w:t>
            </w:r>
          </w:p>
        </w:tc>
      </w:tr>
      <w:tr w:rsidR="00235D63" w:rsidRPr="00A56C02" w14:paraId="581BE350" w14:textId="77777777" w:rsidTr="00A56C02">
        <w:trPr>
          <w:trHeight w:val="516"/>
        </w:trPr>
        <w:tc>
          <w:tcPr>
            <w:tcW w:w="1697" w:type="dxa"/>
            <w:vMerge/>
            <w:shd w:val="clear" w:color="auto" w:fill="auto"/>
          </w:tcPr>
          <w:p w14:paraId="59B34166"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4CE0CA62" w14:textId="77777777" w:rsidR="00235D63" w:rsidRPr="00A56C02" w:rsidRDefault="00235D63" w:rsidP="00A56C02">
            <w:pPr>
              <w:pStyle w:val="Default"/>
            </w:pPr>
            <w:r w:rsidRPr="00A56C02">
              <w:t>УК.4.5. Демонстрирует умение осуществлять деловую переписку на русском языке, учитывая особенности стилистики официальных и неофициальных писем</w:t>
            </w:r>
          </w:p>
        </w:tc>
        <w:tc>
          <w:tcPr>
            <w:tcW w:w="2131" w:type="dxa"/>
            <w:shd w:val="clear" w:color="auto" w:fill="auto"/>
          </w:tcPr>
          <w:p w14:paraId="66C0F3C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самостоятельно осуществлять деловую переписку на русском языке, учитывая особенности стилистики официальных и неофициальных писем</w:t>
            </w:r>
          </w:p>
        </w:tc>
        <w:tc>
          <w:tcPr>
            <w:tcW w:w="2126" w:type="dxa"/>
            <w:shd w:val="clear" w:color="auto" w:fill="auto"/>
          </w:tcPr>
          <w:p w14:paraId="1354315F"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осуществлять деловую переписку на русском языке</w:t>
            </w:r>
          </w:p>
        </w:tc>
        <w:tc>
          <w:tcPr>
            <w:tcW w:w="1985" w:type="dxa"/>
            <w:shd w:val="clear" w:color="auto" w:fill="auto"/>
          </w:tcPr>
          <w:p w14:paraId="1FF6BF7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 xml:space="preserve">Демонстрирует умение осуществлять деловую переписку на русском языке со стилистическими и грамматическими ошибками </w:t>
            </w:r>
          </w:p>
        </w:tc>
      </w:tr>
      <w:tr w:rsidR="00235D63" w:rsidRPr="00A56C02" w14:paraId="4E050B9F" w14:textId="77777777" w:rsidTr="00A56C02">
        <w:trPr>
          <w:trHeight w:val="430"/>
        </w:trPr>
        <w:tc>
          <w:tcPr>
            <w:tcW w:w="1697" w:type="dxa"/>
            <w:vMerge/>
            <w:shd w:val="clear" w:color="auto" w:fill="auto"/>
          </w:tcPr>
          <w:p w14:paraId="40EC5EE9"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4701EB3C" w14:textId="77777777" w:rsidR="00235D63" w:rsidRPr="00A56C02" w:rsidRDefault="00235D63" w:rsidP="00A56C02">
            <w:pPr>
              <w:pStyle w:val="Default"/>
            </w:pPr>
            <w:r w:rsidRPr="00A56C02">
              <w:t xml:space="preserve">УК.4.6. Осуществляет поиск необходимой информации для решения стандартных коммуникативных задач с применением </w:t>
            </w:r>
            <w:r w:rsidRPr="00A56C02">
              <w:lastRenderedPageBreak/>
              <w:t>ИКТ-технологий</w:t>
            </w:r>
          </w:p>
        </w:tc>
        <w:tc>
          <w:tcPr>
            <w:tcW w:w="2131" w:type="dxa"/>
            <w:shd w:val="clear" w:color="auto" w:fill="auto"/>
          </w:tcPr>
          <w:p w14:paraId="2FAA276D"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навыки поиска необходимой информации для решения стандартных коммуникативных задач с применением ИКТ-технологий </w:t>
            </w:r>
            <w:r w:rsidRPr="00A56C02">
              <w:rPr>
                <w:sz w:val="24"/>
                <w:szCs w:val="24"/>
              </w:rPr>
              <w:lastRenderedPageBreak/>
              <w:t>на высоком уровне</w:t>
            </w:r>
          </w:p>
        </w:tc>
        <w:tc>
          <w:tcPr>
            <w:tcW w:w="2126" w:type="dxa"/>
            <w:shd w:val="clear" w:color="auto" w:fill="auto"/>
          </w:tcPr>
          <w:p w14:paraId="2DB75724"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Демонстрирует навыки поиска необходимой информации для решения стандартных коммуникативных задач с применением ИКТ-технологий</w:t>
            </w:r>
          </w:p>
        </w:tc>
        <w:tc>
          <w:tcPr>
            <w:tcW w:w="1985" w:type="dxa"/>
            <w:shd w:val="clear" w:color="auto" w:fill="auto"/>
          </w:tcPr>
          <w:p w14:paraId="6D96D20C"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 xml:space="preserve">Демонстрирует частичные навыки поиска необходимой информации для решения стандартных коммуникативных задач с применением </w:t>
            </w:r>
            <w:r w:rsidRPr="00A56C02">
              <w:rPr>
                <w:sz w:val="24"/>
                <w:szCs w:val="24"/>
              </w:rPr>
              <w:lastRenderedPageBreak/>
              <w:t>ИКТ-технологий</w:t>
            </w:r>
          </w:p>
        </w:tc>
      </w:tr>
      <w:tr w:rsidR="00235D63" w:rsidRPr="00A56C02" w14:paraId="7C07E8A9" w14:textId="77777777" w:rsidTr="00A56C02">
        <w:trPr>
          <w:trHeight w:val="2880"/>
        </w:trPr>
        <w:tc>
          <w:tcPr>
            <w:tcW w:w="1697" w:type="dxa"/>
            <w:vMerge/>
            <w:shd w:val="clear" w:color="auto" w:fill="auto"/>
          </w:tcPr>
          <w:p w14:paraId="329BB6F1"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1AC60FC6" w14:textId="77777777" w:rsidR="00235D63" w:rsidRPr="00A56C02" w:rsidRDefault="00235D63" w:rsidP="00A56C02">
            <w:pPr>
              <w:pStyle w:val="Default"/>
            </w:pPr>
            <w:r w:rsidRPr="00A56C02">
              <w:t>УК.4.7. Осуществляет выбор коммуникативных стратегий и тактик при ведении деловых переговоров</w:t>
            </w:r>
          </w:p>
        </w:tc>
        <w:tc>
          <w:tcPr>
            <w:tcW w:w="2131" w:type="dxa"/>
            <w:shd w:val="clear" w:color="auto" w:fill="auto"/>
          </w:tcPr>
          <w:p w14:paraId="3B57D8B3"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навыки свободного осуществления выбора коммуникативных стратегий и тактик при ведении деловых переговоров</w:t>
            </w:r>
          </w:p>
        </w:tc>
        <w:tc>
          <w:tcPr>
            <w:tcW w:w="2126" w:type="dxa"/>
            <w:shd w:val="clear" w:color="auto" w:fill="auto"/>
          </w:tcPr>
          <w:p w14:paraId="34212697"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навыки осуществления выбора коммуникативных стратегий и тактик при ведении деловых переговоров</w:t>
            </w:r>
          </w:p>
        </w:tc>
        <w:tc>
          <w:tcPr>
            <w:tcW w:w="1985" w:type="dxa"/>
            <w:shd w:val="clear" w:color="auto" w:fill="auto"/>
          </w:tcPr>
          <w:p w14:paraId="76D24758"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слабые навыки осуществления выбора коммуникативных стратегий и тактик при ведении деловых переговоров</w:t>
            </w:r>
          </w:p>
        </w:tc>
      </w:tr>
      <w:tr w:rsidR="00235D63" w:rsidRPr="00A56C02" w14:paraId="74B2948A" w14:textId="77777777" w:rsidTr="00A56C02">
        <w:trPr>
          <w:trHeight w:val="323"/>
        </w:trPr>
        <w:tc>
          <w:tcPr>
            <w:tcW w:w="1697" w:type="dxa"/>
            <w:vMerge w:val="restart"/>
            <w:shd w:val="clear" w:color="auto" w:fill="auto"/>
          </w:tcPr>
          <w:p w14:paraId="5675989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УК-5. Способен воспринимать межкультурное разнообразие общества в социально-историческом, этическом и философском контекстах</w:t>
            </w:r>
          </w:p>
        </w:tc>
        <w:tc>
          <w:tcPr>
            <w:tcW w:w="1701" w:type="dxa"/>
            <w:shd w:val="clear" w:color="auto" w:fill="auto"/>
          </w:tcPr>
          <w:p w14:paraId="786C1380" w14:textId="77777777" w:rsidR="00235D63" w:rsidRPr="00A56C02" w:rsidRDefault="00235D63" w:rsidP="00A56C02">
            <w:pPr>
              <w:pStyle w:val="Default"/>
            </w:pPr>
            <w:r w:rsidRPr="00A56C02">
              <w:t xml:space="preserve">УК.5.1. </w:t>
            </w:r>
            <w:r w:rsidRPr="00A56C02">
              <w:rPr>
                <w:bCs/>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2131" w:type="dxa"/>
            <w:shd w:val="clear" w:color="auto" w:fill="auto"/>
          </w:tcPr>
          <w:p w14:paraId="6535013F" w14:textId="77777777" w:rsidR="00235D63" w:rsidRPr="00A56C02" w:rsidRDefault="00235D63" w:rsidP="00A56C02">
            <w:pPr>
              <w:autoSpaceDE w:val="0"/>
              <w:autoSpaceDN w:val="0"/>
              <w:adjustRightInd w:val="0"/>
              <w:spacing w:after="0" w:line="240" w:lineRule="auto"/>
              <w:rPr>
                <w:sz w:val="24"/>
                <w:szCs w:val="24"/>
              </w:rPr>
            </w:pPr>
            <w:r w:rsidRPr="00A56C02">
              <w:rPr>
                <w:bCs/>
                <w:sz w:val="24"/>
                <w:szCs w:val="24"/>
              </w:rPr>
              <w:t>Демонстрирует умение оперативно и результативно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2126" w:type="dxa"/>
            <w:shd w:val="clear" w:color="auto" w:fill="auto"/>
          </w:tcPr>
          <w:p w14:paraId="3D7DAF85" w14:textId="77777777" w:rsidR="00235D63" w:rsidRPr="00A56C02" w:rsidRDefault="00235D63" w:rsidP="00A56C02">
            <w:pPr>
              <w:autoSpaceDE w:val="0"/>
              <w:autoSpaceDN w:val="0"/>
              <w:adjustRightInd w:val="0"/>
              <w:spacing w:after="0" w:line="240" w:lineRule="auto"/>
              <w:rPr>
                <w:sz w:val="24"/>
                <w:szCs w:val="24"/>
              </w:rPr>
            </w:pPr>
            <w:r w:rsidRPr="00A56C02">
              <w:rPr>
                <w:bCs/>
                <w:sz w:val="24"/>
                <w:szCs w:val="24"/>
              </w:rPr>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c>
          <w:tcPr>
            <w:tcW w:w="1985" w:type="dxa"/>
            <w:shd w:val="clear" w:color="auto" w:fill="auto"/>
          </w:tcPr>
          <w:p w14:paraId="19C34ECB" w14:textId="77777777" w:rsidR="00235D63" w:rsidRPr="00A56C02" w:rsidRDefault="00235D63" w:rsidP="00A56C02">
            <w:pPr>
              <w:autoSpaceDE w:val="0"/>
              <w:autoSpaceDN w:val="0"/>
              <w:adjustRightInd w:val="0"/>
              <w:spacing w:after="0" w:line="240" w:lineRule="auto"/>
              <w:rPr>
                <w:sz w:val="24"/>
                <w:szCs w:val="24"/>
              </w:rPr>
            </w:pPr>
            <w:r w:rsidRPr="00A56C02">
              <w:rPr>
                <w:bCs/>
                <w:sz w:val="24"/>
                <w:szCs w:val="24"/>
              </w:rPr>
              <w:t>Демонстрирует  слабое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tc>
      </w:tr>
      <w:tr w:rsidR="00235D63" w:rsidRPr="00A56C02" w14:paraId="196E87D0" w14:textId="77777777" w:rsidTr="00A56C02">
        <w:trPr>
          <w:trHeight w:val="516"/>
        </w:trPr>
        <w:tc>
          <w:tcPr>
            <w:tcW w:w="1697" w:type="dxa"/>
            <w:vMerge/>
            <w:shd w:val="clear" w:color="auto" w:fill="auto"/>
          </w:tcPr>
          <w:p w14:paraId="01F96753"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57FD91EC" w14:textId="77777777" w:rsidR="00235D63" w:rsidRPr="00A56C02" w:rsidRDefault="00235D63" w:rsidP="00A56C02">
            <w:pPr>
              <w:pStyle w:val="Default"/>
            </w:pPr>
            <w:r w:rsidRPr="00A56C02">
              <w:t xml:space="preserve">УК.5.2. Соблюдает требования уважительного </w:t>
            </w:r>
            <w:proofErr w:type="gramStart"/>
            <w:r w:rsidRPr="00A56C02">
              <w:t>отношения  к</w:t>
            </w:r>
            <w:proofErr w:type="gramEnd"/>
            <w:r w:rsidRPr="00A56C02">
              <w:t xml:space="preserve"> историческому наследию и культурным традициям различных национальных и социальных групп в процессе межкультурного взаимодейств</w:t>
            </w:r>
            <w:r w:rsidRPr="00A56C02">
              <w:lastRenderedPageBreak/>
              <w:t xml:space="preserve">ия  на основе знаний основных этапов развития  России в социально-историческом, этическом и философском контекстах </w:t>
            </w:r>
          </w:p>
        </w:tc>
        <w:tc>
          <w:tcPr>
            <w:tcW w:w="2131" w:type="dxa"/>
            <w:shd w:val="clear" w:color="auto" w:fill="auto"/>
          </w:tcPr>
          <w:p w14:paraId="35D4027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умения соблюдать требования уважительного </w:t>
            </w:r>
            <w:proofErr w:type="gramStart"/>
            <w:r w:rsidRPr="00A56C02">
              <w:rPr>
                <w:sz w:val="24"/>
                <w:szCs w:val="24"/>
              </w:rPr>
              <w:t>отношения  к</w:t>
            </w:r>
            <w:proofErr w:type="gramEnd"/>
            <w:r w:rsidRPr="00A56C02">
              <w:rPr>
                <w:sz w:val="24"/>
                <w:szCs w:val="24"/>
              </w:rPr>
              <w:t xml:space="preserve">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w:t>
            </w:r>
            <w:r w:rsidRPr="00A56C02">
              <w:rPr>
                <w:sz w:val="24"/>
                <w:szCs w:val="24"/>
              </w:rPr>
              <w:lastRenderedPageBreak/>
              <w:t>историческом, этическом и философском контекстах</w:t>
            </w:r>
          </w:p>
        </w:tc>
        <w:tc>
          <w:tcPr>
            <w:tcW w:w="2126" w:type="dxa"/>
            <w:shd w:val="clear" w:color="auto" w:fill="auto"/>
          </w:tcPr>
          <w:p w14:paraId="216FB07A"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частичные умения соблюдать требования уважительного </w:t>
            </w:r>
            <w:proofErr w:type="gramStart"/>
            <w:r w:rsidRPr="00A56C02">
              <w:rPr>
                <w:sz w:val="24"/>
                <w:szCs w:val="24"/>
              </w:rPr>
              <w:t>отношения  к</w:t>
            </w:r>
            <w:proofErr w:type="gramEnd"/>
            <w:r w:rsidRPr="00A56C02">
              <w:rPr>
                <w:sz w:val="24"/>
                <w:szCs w:val="24"/>
              </w:rPr>
              <w:t xml:space="preserve">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w:t>
            </w:r>
            <w:r w:rsidRPr="00A56C02">
              <w:rPr>
                <w:sz w:val="24"/>
                <w:szCs w:val="24"/>
              </w:rPr>
              <w:lastRenderedPageBreak/>
              <w:t>в социально-историческом, этическом и философском контекстах</w:t>
            </w:r>
          </w:p>
        </w:tc>
        <w:tc>
          <w:tcPr>
            <w:tcW w:w="1985" w:type="dxa"/>
            <w:shd w:val="clear" w:color="auto" w:fill="auto"/>
          </w:tcPr>
          <w:p w14:paraId="54D20DF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отсутствие умения соблюдать требования уважительного </w:t>
            </w:r>
            <w:proofErr w:type="gramStart"/>
            <w:r w:rsidRPr="00A56C02">
              <w:rPr>
                <w:sz w:val="24"/>
                <w:szCs w:val="24"/>
              </w:rPr>
              <w:t>отношения  к</w:t>
            </w:r>
            <w:proofErr w:type="gramEnd"/>
            <w:r w:rsidRPr="00A56C02">
              <w:rPr>
                <w:sz w:val="24"/>
                <w:szCs w:val="24"/>
              </w:rPr>
              <w:t xml:space="preserve">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w:t>
            </w:r>
            <w:r w:rsidRPr="00A56C02">
              <w:rPr>
                <w:sz w:val="24"/>
                <w:szCs w:val="24"/>
              </w:rPr>
              <w:lastRenderedPageBreak/>
              <w:t>развития  России в социально-историческом, этическом и философском контекстах</w:t>
            </w:r>
          </w:p>
        </w:tc>
      </w:tr>
      <w:tr w:rsidR="00235D63" w:rsidRPr="00A56C02" w14:paraId="5CD87E13" w14:textId="77777777" w:rsidTr="00A56C02">
        <w:trPr>
          <w:trHeight w:val="273"/>
        </w:trPr>
        <w:tc>
          <w:tcPr>
            <w:tcW w:w="1697" w:type="dxa"/>
            <w:vMerge/>
            <w:shd w:val="clear" w:color="auto" w:fill="auto"/>
          </w:tcPr>
          <w:p w14:paraId="405CEA30"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4791130C" w14:textId="77777777" w:rsidR="00235D63" w:rsidRPr="00A56C02" w:rsidRDefault="00235D63" w:rsidP="00A56C02">
            <w:pPr>
              <w:pStyle w:val="Default"/>
            </w:pPr>
            <w:r w:rsidRPr="00A56C02">
              <w:t>УК.5.3. Умеет выстраивать взаимодействие  с учетом  национальных и социокультурных особенностей</w:t>
            </w:r>
          </w:p>
        </w:tc>
        <w:tc>
          <w:tcPr>
            <w:tcW w:w="2131" w:type="dxa"/>
            <w:shd w:val="clear" w:color="auto" w:fill="auto"/>
          </w:tcPr>
          <w:p w14:paraId="23948482"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выстраивать взаимодействие  с учетом  национальных и социокультурных особенностей</w:t>
            </w:r>
          </w:p>
        </w:tc>
        <w:tc>
          <w:tcPr>
            <w:tcW w:w="2126" w:type="dxa"/>
            <w:shd w:val="clear" w:color="auto" w:fill="auto"/>
          </w:tcPr>
          <w:p w14:paraId="13AC3E34"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слабое умение выстраивать взаимодействие  с учетом  национальных и социокультурных особенностей</w:t>
            </w:r>
          </w:p>
        </w:tc>
        <w:tc>
          <w:tcPr>
            <w:tcW w:w="1985" w:type="dxa"/>
            <w:shd w:val="clear" w:color="auto" w:fill="auto"/>
          </w:tcPr>
          <w:p w14:paraId="51DB159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отсутствие умения выстраивать взаимодействие  с учетом  национальных и социокультурных особенностей</w:t>
            </w:r>
          </w:p>
        </w:tc>
      </w:tr>
      <w:tr w:rsidR="00235D63" w:rsidRPr="00A56C02" w14:paraId="5E610022" w14:textId="77777777" w:rsidTr="00A56C02">
        <w:trPr>
          <w:trHeight w:val="559"/>
        </w:trPr>
        <w:tc>
          <w:tcPr>
            <w:tcW w:w="1697" w:type="dxa"/>
            <w:vMerge w:val="restart"/>
            <w:shd w:val="clear" w:color="auto" w:fill="auto"/>
          </w:tcPr>
          <w:p w14:paraId="78698387"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701" w:type="dxa"/>
            <w:shd w:val="clear" w:color="auto" w:fill="auto"/>
          </w:tcPr>
          <w:p w14:paraId="02E7D014" w14:textId="77777777" w:rsidR="00235D63" w:rsidRPr="00A56C02" w:rsidRDefault="00235D63" w:rsidP="00A56C02">
            <w:pPr>
              <w:spacing w:after="0" w:line="240" w:lineRule="auto"/>
              <w:rPr>
                <w:sz w:val="24"/>
                <w:szCs w:val="24"/>
              </w:rPr>
            </w:pPr>
            <w:r w:rsidRPr="00A56C02">
              <w:rPr>
                <w:sz w:val="24"/>
                <w:szCs w:val="24"/>
              </w:rPr>
              <w:t>УК.6.1. Определяет свои личные ресурсы, возможности и ограничения для достижения поставленной цели</w:t>
            </w:r>
          </w:p>
        </w:tc>
        <w:tc>
          <w:tcPr>
            <w:tcW w:w="2131" w:type="dxa"/>
            <w:shd w:val="clear" w:color="auto" w:fill="auto"/>
          </w:tcPr>
          <w:p w14:paraId="1226307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определять свои личные ресурсы, возможности и ограничения для достижения поставленной цели</w:t>
            </w:r>
          </w:p>
        </w:tc>
        <w:tc>
          <w:tcPr>
            <w:tcW w:w="2126" w:type="dxa"/>
            <w:shd w:val="clear" w:color="auto" w:fill="auto"/>
          </w:tcPr>
          <w:p w14:paraId="5E1DE440"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частичное умение определять свои личные ресурсы, возможности и ограничения для достижения поставленной цели</w:t>
            </w:r>
          </w:p>
        </w:tc>
        <w:tc>
          <w:tcPr>
            <w:tcW w:w="1985" w:type="dxa"/>
            <w:shd w:val="clear" w:color="auto" w:fill="auto"/>
          </w:tcPr>
          <w:p w14:paraId="3BCA63BC"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слабое умение определять свои личные ресурсы, возможности и ограничения для достижения поставленной цели</w:t>
            </w:r>
          </w:p>
        </w:tc>
      </w:tr>
      <w:tr w:rsidR="00235D63" w:rsidRPr="00A56C02" w14:paraId="536536D7" w14:textId="77777777" w:rsidTr="00A56C02">
        <w:trPr>
          <w:trHeight w:val="688"/>
        </w:trPr>
        <w:tc>
          <w:tcPr>
            <w:tcW w:w="1697" w:type="dxa"/>
            <w:vMerge/>
            <w:shd w:val="clear" w:color="auto" w:fill="auto"/>
          </w:tcPr>
          <w:p w14:paraId="4A4EF437"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51FBAFFB" w14:textId="77777777" w:rsidR="00235D63" w:rsidRPr="00A56C02" w:rsidRDefault="00235D63" w:rsidP="00A56C02">
            <w:pPr>
              <w:spacing w:after="0" w:line="240" w:lineRule="auto"/>
              <w:rPr>
                <w:sz w:val="24"/>
                <w:szCs w:val="24"/>
              </w:rPr>
            </w:pPr>
            <w:r w:rsidRPr="00A56C02">
              <w:rPr>
                <w:sz w:val="24"/>
                <w:szCs w:val="24"/>
              </w:rPr>
              <w:t>УК.6.2. Создает и достраивает индивидуальную траекторию саморазвития при получении основного и дополнительного образования</w:t>
            </w:r>
          </w:p>
        </w:tc>
        <w:tc>
          <w:tcPr>
            <w:tcW w:w="2131" w:type="dxa"/>
            <w:shd w:val="clear" w:color="auto" w:fill="auto"/>
          </w:tcPr>
          <w:p w14:paraId="3F9B0D65"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создавать и достраивать индивидуальную траекторию саморазвития при получении основного и дополнительного образования</w:t>
            </w:r>
          </w:p>
        </w:tc>
        <w:tc>
          <w:tcPr>
            <w:tcW w:w="2126" w:type="dxa"/>
            <w:shd w:val="clear" w:color="auto" w:fill="auto"/>
          </w:tcPr>
          <w:p w14:paraId="3A5DB408"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частичное умение создавать и достраивать индивидуальную траекторию саморазвития при получении основного и дополнительного образования</w:t>
            </w:r>
          </w:p>
        </w:tc>
        <w:tc>
          <w:tcPr>
            <w:tcW w:w="1985" w:type="dxa"/>
            <w:shd w:val="clear" w:color="auto" w:fill="auto"/>
          </w:tcPr>
          <w:p w14:paraId="37D076AA"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слабое умение создавать и достраивать индивидуальную траекторию саморазвития при получении основного и дополнительного образования</w:t>
            </w:r>
          </w:p>
        </w:tc>
      </w:tr>
      <w:tr w:rsidR="00235D63" w:rsidRPr="00A56C02" w14:paraId="647CCAF1" w14:textId="77777777" w:rsidTr="00A56C02">
        <w:trPr>
          <w:trHeight w:val="839"/>
        </w:trPr>
        <w:tc>
          <w:tcPr>
            <w:tcW w:w="1697" w:type="dxa"/>
            <w:vMerge/>
            <w:shd w:val="clear" w:color="auto" w:fill="auto"/>
          </w:tcPr>
          <w:p w14:paraId="6CF5C333"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2B4E675A" w14:textId="77777777" w:rsidR="00235D63" w:rsidRPr="00A56C02" w:rsidRDefault="00235D63" w:rsidP="00A56C02">
            <w:pPr>
              <w:spacing w:after="0" w:line="240" w:lineRule="auto"/>
              <w:rPr>
                <w:sz w:val="24"/>
                <w:szCs w:val="24"/>
              </w:rPr>
            </w:pPr>
            <w:r w:rsidRPr="00A56C02">
              <w:rPr>
                <w:sz w:val="24"/>
                <w:szCs w:val="24"/>
              </w:rPr>
              <w:t xml:space="preserve">УК.6.3. Владеет умением рационального распределения временных и </w:t>
            </w:r>
            <w:r w:rsidRPr="00A56C02">
              <w:rPr>
                <w:sz w:val="24"/>
                <w:szCs w:val="24"/>
              </w:rPr>
              <w:lastRenderedPageBreak/>
              <w:t>информационных ресурсов</w:t>
            </w:r>
          </w:p>
        </w:tc>
        <w:tc>
          <w:tcPr>
            <w:tcW w:w="2131" w:type="dxa"/>
            <w:shd w:val="clear" w:color="auto" w:fill="auto"/>
          </w:tcPr>
          <w:p w14:paraId="79DFA9DB"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Владеет умением рационального распределения временных и информационных ресурсов на высоком уровне</w:t>
            </w:r>
          </w:p>
        </w:tc>
        <w:tc>
          <w:tcPr>
            <w:tcW w:w="2126" w:type="dxa"/>
            <w:shd w:val="clear" w:color="auto" w:fill="auto"/>
          </w:tcPr>
          <w:p w14:paraId="14841F50"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 xml:space="preserve">Владеет умением рационального распределения временных и информационных ресурсов </w:t>
            </w:r>
          </w:p>
        </w:tc>
        <w:tc>
          <w:tcPr>
            <w:tcW w:w="1985" w:type="dxa"/>
            <w:shd w:val="clear" w:color="auto" w:fill="auto"/>
          </w:tcPr>
          <w:p w14:paraId="2BB1F124"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Слабо владеет умением рационального распределения временных и информационных ресурсов</w:t>
            </w:r>
          </w:p>
        </w:tc>
      </w:tr>
      <w:tr w:rsidR="00235D63" w:rsidRPr="00A56C02" w14:paraId="58E3075B" w14:textId="77777777" w:rsidTr="00A56C02">
        <w:trPr>
          <w:trHeight w:val="3374"/>
        </w:trPr>
        <w:tc>
          <w:tcPr>
            <w:tcW w:w="1697" w:type="dxa"/>
            <w:vMerge/>
            <w:shd w:val="clear" w:color="auto" w:fill="auto"/>
          </w:tcPr>
          <w:p w14:paraId="228269BA"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001EC6D0" w14:textId="77777777" w:rsidR="00235D63" w:rsidRPr="00A56C02" w:rsidRDefault="00235D63" w:rsidP="00A56C02">
            <w:pPr>
              <w:spacing w:after="0" w:line="240" w:lineRule="auto"/>
              <w:rPr>
                <w:sz w:val="24"/>
                <w:szCs w:val="24"/>
              </w:rPr>
            </w:pPr>
            <w:r w:rsidRPr="00A56C02">
              <w:rPr>
                <w:sz w:val="24"/>
                <w:szCs w:val="24"/>
              </w:rPr>
              <w:t>УК.6.4. Умеет обобщать и транслировать свои индивидуальные достижения на пути реализации задач саморазвития</w:t>
            </w:r>
          </w:p>
        </w:tc>
        <w:tc>
          <w:tcPr>
            <w:tcW w:w="2131" w:type="dxa"/>
            <w:shd w:val="clear" w:color="auto" w:fill="auto"/>
          </w:tcPr>
          <w:p w14:paraId="37BDBC8E"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обобщать и транслировать свои индивидуальные достижения на пути реализации задач саморазвития</w:t>
            </w:r>
          </w:p>
        </w:tc>
        <w:tc>
          <w:tcPr>
            <w:tcW w:w="2126" w:type="dxa"/>
            <w:shd w:val="clear" w:color="auto" w:fill="auto"/>
          </w:tcPr>
          <w:p w14:paraId="04F766C3"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частичное умение обобщать и транслировать свои индивидуальные достижения на пути реализации задач саморазвития</w:t>
            </w:r>
          </w:p>
        </w:tc>
        <w:tc>
          <w:tcPr>
            <w:tcW w:w="1985" w:type="dxa"/>
            <w:shd w:val="clear" w:color="auto" w:fill="auto"/>
          </w:tcPr>
          <w:p w14:paraId="222DFA2B"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слабое умение обобщать и транслировать свои индивидуальные достижения на пути реализации задач саморазвития</w:t>
            </w:r>
          </w:p>
        </w:tc>
      </w:tr>
      <w:tr w:rsidR="00235D63" w:rsidRPr="00A56C02" w14:paraId="66C7777D" w14:textId="77777777" w:rsidTr="00A56C02">
        <w:trPr>
          <w:trHeight w:val="946"/>
        </w:trPr>
        <w:tc>
          <w:tcPr>
            <w:tcW w:w="1697" w:type="dxa"/>
            <w:vMerge w:val="restart"/>
            <w:shd w:val="clear" w:color="auto" w:fill="auto"/>
          </w:tcPr>
          <w:p w14:paraId="189E0FB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701" w:type="dxa"/>
            <w:shd w:val="clear" w:color="auto" w:fill="auto"/>
          </w:tcPr>
          <w:p w14:paraId="02CCC6C8" w14:textId="77777777" w:rsidR="00235D63" w:rsidRPr="00A56C02" w:rsidRDefault="00235D63" w:rsidP="00A56C02">
            <w:pPr>
              <w:spacing w:after="0" w:line="240" w:lineRule="auto"/>
              <w:rPr>
                <w:sz w:val="24"/>
                <w:szCs w:val="24"/>
              </w:rPr>
            </w:pPr>
            <w:r w:rsidRPr="00A56C02">
              <w:rPr>
                <w:sz w:val="24"/>
                <w:szCs w:val="24"/>
              </w:rPr>
              <w:t>УК.7.1. Умеет использовать средства и методы физической культуры, необходимые для планиров</w:t>
            </w:r>
            <w:r w:rsidR="00A56C02" w:rsidRPr="00A56C02">
              <w:rPr>
                <w:sz w:val="24"/>
                <w:szCs w:val="24"/>
              </w:rPr>
              <w:t>ания и реализации  физкультурно-</w:t>
            </w:r>
            <w:r w:rsidRPr="00A56C02">
              <w:rPr>
                <w:sz w:val="24"/>
                <w:szCs w:val="24"/>
              </w:rPr>
              <w:t>педагогической деятельности.</w:t>
            </w:r>
          </w:p>
        </w:tc>
        <w:tc>
          <w:tcPr>
            <w:tcW w:w="2131" w:type="dxa"/>
            <w:shd w:val="clear" w:color="auto" w:fill="auto"/>
          </w:tcPr>
          <w:p w14:paraId="04F29318"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на высоком уровне использовать средства и методы физической культуры, необходимые для планиров</w:t>
            </w:r>
            <w:r w:rsidR="00A57892">
              <w:rPr>
                <w:sz w:val="24"/>
                <w:szCs w:val="24"/>
              </w:rPr>
              <w:t>ания и реализации  физкультурно-</w:t>
            </w:r>
            <w:r w:rsidRPr="00A56C02">
              <w:rPr>
                <w:sz w:val="24"/>
                <w:szCs w:val="24"/>
              </w:rPr>
              <w:t>педагогической деятельности</w:t>
            </w:r>
          </w:p>
        </w:tc>
        <w:tc>
          <w:tcPr>
            <w:tcW w:w="2126" w:type="dxa"/>
            <w:shd w:val="clear" w:color="auto" w:fill="auto"/>
          </w:tcPr>
          <w:p w14:paraId="6901A82E"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использовать средства и методы физической культуры, необходимые для планиров</w:t>
            </w:r>
            <w:r w:rsidR="00A57892">
              <w:rPr>
                <w:sz w:val="24"/>
                <w:szCs w:val="24"/>
              </w:rPr>
              <w:t>ания и реализации  физкультурно-</w:t>
            </w:r>
            <w:r w:rsidRPr="00A56C02">
              <w:rPr>
                <w:sz w:val="24"/>
                <w:szCs w:val="24"/>
              </w:rPr>
              <w:t>педагогической деятельности</w:t>
            </w:r>
          </w:p>
        </w:tc>
        <w:tc>
          <w:tcPr>
            <w:tcW w:w="1985" w:type="dxa"/>
            <w:shd w:val="clear" w:color="auto" w:fill="auto"/>
          </w:tcPr>
          <w:p w14:paraId="7F9DE0D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частичное умение использовать средства и методы физической культуры, необходимые для планиров</w:t>
            </w:r>
            <w:r w:rsidR="00A57892">
              <w:rPr>
                <w:sz w:val="24"/>
                <w:szCs w:val="24"/>
              </w:rPr>
              <w:t xml:space="preserve">ания и </w:t>
            </w:r>
            <w:proofErr w:type="gramStart"/>
            <w:r w:rsidR="00A57892">
              <w:rPr>
                <w:sz w:val="24"/>
                <w:szCs w:val="24"/>
              </w:rPr>
              <w:t>реализации  физкультурно</w:t>
            </w:r>
            <w:proofErr w:type="gramEnd"/>
            <w:r w:rsidRPr="00A56C02">
              <w:rPr>
                <w:sz w:val="24"/>
                <w:szCs w:val="24"/>
              </w:rPr>
              <w:t>- педагогической деятельности</w:t>
            </w:r>
          </w:p>
        </w:tc>
      </w:tr>
      <w:tr w:rsidR="00235D63" w:rsidRPr="00A56C02" w14:paraId="29019737" w14:textId="77777777" w:rsidTr="00A56C02">
        <w:trPr>
          <w:trHeight w:val="3665"/>
        </w:trPr>
        <w:tc>
          <w:tcPr>
            <w:tcW w:w="1697" w:type="dxa"/>
            <w:vMerge/>
            <w:shd w:val="clear" w:color="auto" w:fill="auto"/>
          </w:tcPr>
          <w:p w14:paraId="0D3FD918" w14:textId="77777777" w:rsidR="00235D63" w:rsidRPr="00A56C02" w:rsidRDefault="00235D63" w:rsidP="00A56C02">
            <w:pPr>
              <w:autoSpaceDE w:val="0"/>
              <w:autoSpaceDN w:val="0"/>
              <w:adjustRightInd w:val="0"/>
              <w:spacing w:after="0" w:line="240" w:lineRule="auto"/>
              <w:rPr>
                <w:sz w:val="24"/>
                <w:szCs w:val="24"/>
              </w:rPr>
            </w:pPr>
          </w:p>
        </w:tc>
        <w:tc>
          <w:tcPr>
            <w:tcW w:w="1701" w:type="dxa"/>
            <w:shd w:val="clear" w:color="auto" w:fill="auto"/>
          </w:tcPr>
          <w:p w14:paraId="657829A9" w14:textId="77777777" w:rsidR="00235D63" w:rsidRPr="00A56C02" w:rsidRDefault="00235D63" w:rsidP="00A56C02">
            <w:pPr>
              <w:spacing w:after="0" w:line="240" w:lineRule="auto"/>
              <w:rPr>
                <w:sz w:val="24"/>
                <w:szCs w:val="24"/>
              </w:rPr>
            </w:pPr>
            <w:r w:rsidRPr="00A56C02">
              <w:rPr>
                <w:sz w:val="24"/>
                <w:szCs w:val="24"/>
              </w:rPr>
              <w:t>УК.7.2. Демонстрирует необходимый уровень физических кондиций для самореализации в профессиональной деятельности.</w:t>
            </w:r>
          </w:p>
        </w:tc>
        <w:tc>
          <w:tcPr>
            <w:tcW w:w="2131" w:type="dxa"/>
            <w:shd w:val="clear" w:color="auto" w:fill="auto"/>
          </w:tcPr>
          <w:p w14:paraId="4DE31E3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высокий уровень физических кондиций для самореализации в профессиональной деятельности</w:t>
            </w:r>
          </w:p>
        </w:tc>
        <w:tc>
          <w:tcPr>
            <w:tcW w:w="2126" w:type="dxa"/>
            <w:shd w:val="clear" w:color="auto" w:fill="auto"/>
          </w:tcPr>
          <w:p w14:paraId="1D0B44C7"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необходимый уровень физических кондиций для самореализации в профессиональной деятельности</w:t>
            </w:r>
          </w:p>
        </w:tc>
        <w:tc>
          <w:tcPr>
            <w:tcW w:w="1985" w:type="dxa"/>
            <w:shd w:val="clear" w:color="auto" w:fill="auto"/>
          </w:tcPr>
          <w:p w14:paraId="545A587D"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слабый уровень физических кондиций для самореализации в профессиональной деятельности</w:t>
            </w:r>
          </w:p>
        </w:tc>
      </w:tr>
      <w:tr w:rsidR="00235D63" w:rsidRPr="00A56C02" w14:paraId="43C5A81D" w14:textId="77777777" w:rsidTr="00A56C02">
        <w:trPr>
          <w:trHeight w:val="172"/>
        </w:trPr>
        <w:tc>
          <w:tcPr>
            <w:tcW w:w="1697" w:type="dxa"/>
            <w:vMerge w:val="restart"/>
            <w:shd w:val="clear" w:color="auto" w:fill="auto"/>
          </w:tcPr>
          <w:p w14:paraId="3D12F0B9" w14:textId="77777777" w:rsidR="00235D63" w:rsidRPr="00A56C02" w:rsidRDefault="0045482A" w:rsidP="00A56C02">
            <w:pPr>
              <w:spacing w:after="0" w:line="240" w:lineRule="auto"/>
              <w:rPr>
                <w:sz w:val="24"/>
                <w:szCs w:val="24"/>
              </w:rPr>
            </w:pPr>
            <w:r w:rsidRPr="0045482A">
              <w:rPr>
                <w:sz w:val="24"/>
                <w:szCs w:val="24"/>
              </w:rPr>
              <w:t xml:space="preserve">УК-8. Способен создавать и поддерживать в повседневной жизни и в </w:t>
            </w:r>
            <w:r w:rsidRPr="0045482A">
              <w:rPr>
                <w:sz w:val="24"/>
                <w:szCs w:val="24"/>
              </w:rPr>
              <w:lastRenderedPageBreak/>
              <w:t>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701" w:type="dxa"/>
            <w:shd w:val="clear" w:color="auto" w:fill="auto"/>
          </w:tcPr>
          <w:p w14:paraId="1AA9B796" w14:textId="77777777" w:rsidR="00235D63" w:rsidRPr="00A56C02" w:rsidRDefault="00235D63" w:rsidP="00A56C02">
            <w:pPr>
              <w:spacing w:after="0" w:line="240" w:lineRule="auto"/>
              <w:rPr>
                <w:sz w:val="24"/>
                <w:szCs w:val="24"/>
              </w:rPr>
            </w:pPr>
            <w:r w:rsidRPr="00A56C02">
              <w:rPr>
                <w:sz w:val="24"/>
                <w:szCs w:val="24"/>
              </w:rPr>
              <w:lastRenderedPageBreak/>
              <w:t xml:space="preserve">УК.8.1. </w:t>
            </w:r>
            <w:r w:rsidR="0045482A" w:rsidRPr="0045482A">
              <w:rPr>
                <w:sz w:val="24"/>
                <w:szCs w:val="24"/>
              </w:rPr>
              <w:t xml:space="preserve">Обеспечивает и поддерживает условия безопасной и комфортной </w:t>
            </w:r>
            <w:r w:rsidR="0045482A" w:rsidRPr="0045482A">
              <w:rPr>
                <w:sz w:val="24"/>
                <w:szCs w:val="24"/>
              </w:rPr>
              <w:lastRenderedPageBreak/>
              <w:t>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c>
          <w:tcPr>
            <w:tcW w:w="2131" w:type="dxa"/>
            <w:shd w:val="clear" w:color="auto" w:fill="auto"/>
          </w:tcPr>
          <w:p w14:paraId="7BF4A8D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обеспечивать на высоком уровне условия безопасной и комфортной </w:t>
            </w:r>
            <w:r w:rsidRPr="00A56C02">
              <w:rPr>
                <w:sz w:val="24"/>
                <w:szCs w:val="24"/>
              </w:rPr>
              <w:lastRenderedPageBreak/>
              <w:t>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2126" w:type="dxa"/>
            <w:shd w:val="clear" w:color="auto" w:fill="auto"/>
          </w:tcPr>
          <w:p w14:paraId="73FD4405"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обеспечивать условия безопасной и комфортной образовательной </w:t>
            </w:r>
            <w:r w:rsidRPr="00A56C02">
              <w:rPr>
                <w:sz w:val="24"/>
                <w:szCs w:val="24"/>
              </w:rPr>
              <w:lastRenderedPageBreak/>
              <w:t>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985" w:type="dxa"/>
            <w:shd w:val="clear" w:color="auto" w:fill="auto"/>
          </w:tcPr>
          <w:p w14:paraId="56277BCF"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обеспечивать некоторые условия безопасной и комфортной </w:t>
            </w:r>
            <w:r w:rsidRPr="00A56C02">
              <w:rPr>
                <w:sz w:val="24"/>
                <w:szCs w:val="24"/>
              </w:rPr>
              <w:lastRenderedPageBreak/>
              <w:t>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r>
      <w:tr w:rsidR="00235D63" w:rsidRPr="00A56C02" w14:paraId="60ED3CF9" w14:textId="77777777" w:rsidTr="00A56C02">
        <w:trPr>
          <w:trHeight w:val="151"/>
        </w:trPr>
        <w:tc>
          <w:tcPr>
            <w:tcW w:w="1697" w:type="dxa"/>
            <w:vMerge/>
            <w:shd w:val="clear" w:color="auto" w:fill="auto"/>
          </w:tcPr>
          <w:p w14:paraId="10CF3A4D" w14:textId="77777777" w:rsidR="00235D63" w:rsidRPr="00A56C02" w:rsidRDefault="00235D63" w:rsidP="00A56C02">
            <w:pPr>
              <w:spacing w:after="0" w:line="240" w:lineRule="auto"/>
              <w:rPr>
                <w:sz w:val="24"/>
                <w:szCs w:val="24"/>
              </w:rPr>
            </w:pPr>
          </w:p>
        </w:tc>
        <w:tc>
          <w:tcPr>
            <w:tcW w:w="1701" w:type="dxa"/>
            <w:shd w:val="clear" w:color="auto" w:fill="auto"/>
          </w:tcPr>
          <w:p w14:paraId="78FC66AC" w14:textId="77777777" w:rsidR="00235D63" w:rsidRPr="00A56C02" w:rsidRDefault="00235D63" w:rsidP="00A56C02">
            <w:pPr>
              <w:spacing w:after="0" w:line="240" w:lineRule="auto"/>
              <w:rPr>
                <w:sz w:val="24"/>
                <w:szCs w:val="24"/>
              </w:rPr>
            </w:pPr>
            <w:r w:rsidRPr="00A56C02">
              <w:rPr>
                <w:sz w:val="24"/>
                <w:szCs w:val="24"/>
              </w:rPr>
              <w:t xml:space="preserve">УК.8.2. </w:t>
            </w:r>
            <w:r w:rsidR="0045482A" w:rsidRPr="0045482A">
              <w:rPr>
                <w:sz w:val="24"/>
                <w:szCs w:val="24"/>
              </w:rPr>
              <w:t>Умеет обеспечивать безопасность, в том числе при угрозе возникновении чрезвычайных ситуаций и военных конфликтов</w:t>
            </w:r>
          </w:p>
        </w:tc>
        <w:tc>
          <w:tcPr>
            <w:tcW w:w="2131" w:type="dxa"/>
            <w:shd w:val="clear" w:color="auto" w:fill="auto"/>
          </w:tcPr>
          <w:p w14:paraId="05FBD85D"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 xml:space="preserve">Демонстрирует </w:t>
            </w:r>
            <w:r w:rsidR="0045482A">
              <w:rPr>
                <w:sz w:val="24"/>
                <w:szCs w:val="24"/>
              </w:rPr>
              <w:t xml:space="preserve">на высоком уровне </w:t>
            </w:r>
            <w:r w:rsidRPr="00A56C02">
              <w:rPr>
                <w:sz w:val="24"/>
                <w:szCs w:val="24"/>
              </w:rPr>
              <w:t>умение обеспечивать безопасность обучающихся</w:t>
            </w:r>
            <w:r w:rsidR="0045482A">
              <w:rPr>
                <w:sz w:val="24"/>
                <w:szCs w:val="24"/>
              </w:rPr>
              <w:t>,</w:t>
            </w:r>
            <w:r w:rsidRPr="00A56C02">
              <w:rPr>
                <w:sz w:val="24"/>
                <w:szCs w:val="24"/>
              </w:rPr>
              <w:t xml:space="preserve"> </w:t>
            </w:r>
            <w:r w:rsidR="0045482A" w:rsidRPr="0045482A">
              <w:rPr>
                <w:sz w:val="24"/>
                <w:szCs w:val="24"/>
              </w:rPr>
              <w:t>в том числе при угрозе возникновении чрезвычайных ситуаций и военных конфликтов</w:t>
            </w:r>
          </w:p>
        </w:tc>
        <w:tc>
          <w:tcPr>
            <w:tcW w:w="2126" w:type="dxa"/>
            <w:shd w:val="clear" w:color="auto" w:fill="auto"/>
          </w:tcPr>
          <w:p w14:paraId="29A80F46"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умение обеспечивать безопасность обучающихся</w:t>
            </w:r>
            <w:r w:rsidR="0045482A">
              <w:rPr>
                <w:sz w:val="24"/>
                <w:szCs w:val="24"/>
              </w:rPr>
              <w:t>,</w:t>
            </w:r>
            <w:r w:rsidRPr="00A56C02">
              <w:rPr>
                <w:sz w:val="24"/>
                <w:szCs w:val="24"/>
              </w:rPr>
              <w:t xml:space="preserve"> </w:t>
            </w:r>
            <w:r w:rsidR="0045482A" w:rsidRPr="0045482A">
              <w:rPr>
                <w:sz w:val="24"/>
                <w:szCs w:val="24"/>
              </w:rPr>
              <w:t>в том числе при угрозе возникновении чрезвычайных ситуаций и военных конфликтов</w:t>
            </w:r>
          </w:p>
        </w:tc>
        <w:tc>
          <w:tcPr>
            <w:tcW w:w="1985" w:type="dxa"/>
            <w:shd w:val="clear" w:color="auto" w:fill="auto"/>
          </w:tcPr>
          <w:p w14:paraId="2F5EBFB5" w14:textId="77777777" w:rsidR="00235D63" w:rsidRPr="00A56C02" w:rsidRDefault="00235D63" w:rsidP="0045482A">
            <w:pPr>
              <w:autoSpaceDE w:val="0"/>
              <w:autoSpaceDN w:val="0"/>
              <w:adjustRightInd w:val="0"/>
              <w:spacing w:after="0" w:line="240" w:lineRule="auto"/>
              <w:rPr>
                <w:sz w:val="24"/>
                <w:szCs w:val="24"/>
              </w:rPr>
            </w:pPr>
            <w:r w:rsidRPr="00A56C02">
              <w:rPr>
                <w:sz w:val="24"/>
                <w:szCs w:val="24"/>
              </w:rPr>
              <w:t xml:space="preserve">Демонстрирует </w:t>
            </w:r>
            <w:r w:rsidR="0045482A">
              <w:rPr>
                <w:sz w:val="24"/>
                <w:szCs w:val="24"/>
              </w:rPr>
              <w:t>частичное</w:t>
            </w:r>
            <w:r w:rsidRPr="00A56C02">
              <w:rPr>
                <w:sz w:val="24"/>
                <w:szCs w:val="24"/>
              </w:rPr>
              <w:t xml:space="preserve"> умение обеспечивать безопасность обучающихся</w:t>
            </w:r>
            <w:r w:rsidR="0045482A">
              <w:rPr>
                <w:sz w:val="24"/>
                <w:szCs w:val="24"/>
              </w:rPr>
              <w:t>,</w:t>
            </w:r>
            <w:r w:rsidRPr="00A56C02">
              <w:rPr>
                <w:sz w:val="24"/>
                <w:szCs w:val="24"/>
              </w:rPr>
              <w:t xml:space="preserve"> </w:t>
            </w:r>
            <w:r w:rsidR="0045482A" w:rsidRPr="0045482A">
              <w:rPr>
                <w:sz w:val="24"/>
                <w:szCs w:val="24"/>
              </w:rPr>
              <w:t>в том числе при угрозе возникновении чрезвычайных ситуаций и военных конфликтов</w:t>
            </w:r>
          </w:p>
        </w:tc>
      </w:tr>
      <w:tr w:rsidR="00235D63" w:rsidRPr="00A56C02" w14:paraId="318CA5D7" w14:textId="77777777" w:rsidTr="00A56C02">
        <w:trPr>
          <w:trHeight w:val="172"/>
        </w:trPr>
        <w:tc>
          <w:tcPr>
            <w:tcW w:w="1697" w:type="dxa"/>
            <w:vMerge/>
            <w:shd w:val="clear" w:color="auto" w:fill="auto"/>
          </w:tcPr>
          <w:p w14:paraId="0848FB78" w14:textId="77777777" w:rsidR="00235D63" w:rsidRPr="00A56C02" w:rsidRDefault="00235D63" w:rsidP="00A56C02">
            <w:pPr>
              <w:spacing w:after="0" w:line="240" w:lineRule="auto"/>
              <w:rPr>
                <w:sz w:val="24"/>
                <w:szCs w:val="24"/>
              </w:rPr>
            </w:pPr>
          </w:p>
        </w:tc>
        <w:tc>
          <w:tcPr>
            <w:tcW w:w="1701" w:type="dxa"/>
            <w:shd w:val="clear" w:color="auto" w:fill="auto"/>
          </w:tcPr>
          <w:p w14:paraId="72E3EA5B" w14:textId="77777777" w:rsidR="00235D63" w:rsidRPr="00A56C02" w:rsidRDefault="00235D63" w:rsidP="00A56C02">
            <w:pPr>
              <w:spacing w:after="0" w:line="240" w:lineRule="auto"/>
              <w:rPr>
                <w:sz w:val="24"/>
                <w:szCs w:val="24"/>
              </w:rPr>
            </w:pPr>
            <w:r w:rsidRPr="00A56C02">
              <w:rPr>
                <w:sz w:val="24"/>
                <w:szCs w:val="24"/>
              </w:rPr>
              <w:t>УК.8.3. Оценивает степень потенциальной опасности и использует средства индивидуальной и коллективной защиты</w:t>
            </w:r>
          </w:p>
        </w:tc>
        <w:tc>
          <w:tcPr>
            <w:tcW w:w="2131" w:type="dxa"/>
            <w:shd w:val="clear" w:color="auto" w:fill="auto"/>
          </w:tcPr>
          <w:p w14:paraId="2CA29501"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свободное владение оценкой степени потенциальной опасности и использует средства индивидуальной и коллективной защиты</w:t>
            </w:r>
          </w:p>
        </w:tc>
        <w:tc>
          <w:tcPr>
            <w:tcW w:w="2126" w:type="dxa"/>
            <w:shd w:val="clear" w:color="auto" w:fill="auto"/>
          </w:tcPr>
          <w:p w14:paraId="743B0939"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владение оценкой степени потенциальной опасности и использует средства индивидуальной и коллективной защиты</w:t>
            </w:r>
          </w:p>
        </w:tc>
        <w:tc>
          <w:tcPr>
            <w:tcW w:w="1985" w:type="dxa"/>
            <w:shd w:val="clear" w:color="auto" w:fill="auto"/>
          </w:tcPr>
          <w:p w14:paraId="17DDC2F3" w14:textId="77777777" w:rsidR="00235D63" w:rsidRPr="00A56C02" w:rsidRDefault="00235D63" w:rsidP="00A56C02">
            <w:pPr>
              <w:autoSpaceDE w:val="0"/>
              <w:autoSpaceDN w:val="0"/>
              <w:adjustRightInd w:val="0"/>
              <w:spacing w:after="0" w:line="240" w:lineRule="auto"/>
              <w:rPr>
                <w:sz w:val="24"/>
                <w:szCs w:val="24"/>
              </w:rPr>
            </w:pPr>
            <w:r w:rsidRPr="00A56C02">
              <w:rPr>
                <w:sz w:val="24"/>
                <w:szCs w:val="24"/>
              </w:rPr>
              <w:t>Демонстрирует частичное владение оценкой степени потенциальной опасности и использует некоторые средства индивидуальной и коллективной защиты</w:t>
            </w:r>
          </w:p>
        </w:tc>
      </w:tr>
      <w:tr w:rsidR="0045482A" w:rsidRPr="00A56C02" w14:paraId="7B67C052" w14:textId="77777777" w:rsidTr="0045482A">
        <w:trPr>
          <w:trHeight w:val="172"/>
        </w:trPr>
        <w:tc>
          <w:tcPr>
            <w:tcW w:w="1697" w:type="dxa"/>
            <w:vMerge w:val="restart"/>
            <w:shd w:val="clear" w:color="auto" w:fill="auto"/>
          </w:tcPr>
          <w:p w14:paraId="7BC30078" w14:textId="77777777" w:rsidR="0045482A" w:rsidRPr="0045482A" w:rsidRDefault="0045482A" w:rsidP="0045482A">
            <w:pPr>
              <w:rPr>
                <w:sz w:val="24"/>
                <w:szCs w:val="24"/>
              </w:rPr>
            </w:pPr>
            <w:r w:rsidRPr="0045482A">
              <w:rPr>
                <w:sz w:val="24"/>
                <w:szCs w:val="24"/>
              </w:rPr>
              <w:t>УК-9. Способен принимать обоснованные экономические решения в различных областях жизнедеятель</w:t>
            </w:r>
            <w:r w:rsidRPr="0045482A">
              <w:rPr>
                <w:sz w:val="24"/>
                <w:szCs w:val="24"/>
              </w:rPr>
              <w:lastRenderedPageBreak/>
              <w:t>ности</w:t>
            </w:r>
          </w:p>
          <w:p w14:paraId="02F5F3DC" w14:textId="77777777" w:rsidR="0045482A" w:rsidRPr="00A56C02" w:rsidRDefault="0045482A" w:rsidP="0045482A">
            <w:pPr>
              <w:spacing w:after="0" w:line="240" w:lineRule="auto"/>
              <w:rPr>
                <w:sz w:val="24"/>
                <w:szCs w:val="24"/>
              </w:rPr>
            </w:pPr>
          </w:p>
        </w:tc>
        <w:tc>
          <w:tcPr>
            <w:tcW w:w="1701" w:type="dxa"/>
          </w:tcPr>
          <w:p w14:paraId="3098E091" w14:textId="77777777" w:rsidR="0045482A" w:rsidRPr="00D222B5" w:rsidRDefault="0045482A" w:rsidP="0045482A">
            <w:pPr>
              <w:pStyle w:val="Default"/>
              <w:rPr>
                <w:lang w:eastAsia="en-US" w:bidi="ru-RU"/>
              </w:rPr>
            </w:pPr>
            <w:r w:rsidRPr="00D222B5">
              <w:rPr>
                <w:lang w:eastAsia="en-US" w:bidi="ru-RU"/>
              </w:rPr>
              <w:lastRenderedPageBreak/>
              <w:t xml:space="preserve">УК-9.1. </w:t>
            </w:r>
            <w:r w:rsidRPr="00DE42EB">
              <w:rPr>
                <w:rFonts w:eastAsia="Calibri"/>
                <w:color w:val="auto"/>
                <w:lang w:eastAsia="en-US"/>
              </w:rPr>
              <w:t xml:space="preserve">Понимает базовые принципы функционирования экономики и экономического развития, цели и формы участия </w:t>
            </w:r>
            <w:r w:rsidRPr="00DE42EB">
              <w:rPr>
                <w:rFonts w:eastAsia="Calibri"/>
                <w:color w:val="auto"/>
                <w:lang w:eastAsia="en-US"/>
              </w:rPr>
              <w:lastRenderedPageBreak/>
              <w:t>государства в экономике.</w:t>
            </w:r>
          </w:p>
        </w:tc>
        <w:tc>
          <w:tcPr>
            <w:tcW w:w="2131" w:type="dxa"/>
            <w:shd w:val="clear" w:color="auto" w:fill="auto"/>
          </w:tcPr>
          <w:p w14:paraId="73EBE381" w14:textId="77777777" w:rsidR="0045482A" w:rsidRPr="00A56C02" w:rsidRDefault="0045482A" w:rsidP="0045482A">
            <w:pPr>
              <w:autoSpaceDE w:val="0"/>
              <w:autoSpaceDN w:val="0"/>
              <w:adjustRightInd w:val="0"/>
              <w:spacing w:after="0" w:line="240" w:lineRule="auto"/>
              <w:rPr>
                <w:sz w:val="24"/>
                <w:szCs w:val="24"/>
              </w:rPr>
            </w:pPr>
            <w:r>
              <w:rPr>
                <w:sz w:val="24"/>
                <w:szCs w:val="24"/>
              </w:rPr>
              <w:lastRenderedPageBreak/>
              <w:t>Демонстрирует на высоком уровне п</w:t>
            </w:r>
            <w:r w:rsidRPr="0045482A">
              <w:rPr>
                <w:sz w:val="24"/>
                <w:szCs w:val="24"/>
              </w:rPr>
              <w:t>онима</w:t>
            </w:r>
            <w:r>
              <w:rPr>
                <w:sz w:val="24"/>
                <w:szCs w:val="24"/>
              </w:rPr>
              <w:t>ние</w:t>
            </w:r>
            <w:r w:rsidRPr="0045482A">
              <w:rPr>
                <w:sz w:val="24"/>
                <w:szCs w:val="24"/>
              </w:rPr>
              <w:t xml:space="preserve"> базовы</w:t>
            </w:r>
            <w:r>
              <w:rPr>
                <w:sz w:val="24"/>
                <w:szCs w:val="24"/>
              </w:rPr>
              <w:t>х</w:t>
            </w:r>
            <w:r w:rsidRPr="0045482A">
              <w:rPr>
                <w:sz w:val="24"/>
                <w:szCs w:val="24"/>
              </w:rPr>
              <w:t xml:space="preserve"> принцип</w:t>
            </w:r>
            <w:r>
              <w:rPr>
                <w:sz w:val="24"/>
                <w:szCs w:val="24"/>
              </w:rPr>
              <w:t>ов</w:t>
            </w:r>
            <w:r w:rsidRPr="0045482A">
              <w:rPr>
                <w:sz w:val="24"/>
                <w:szCs w:val="24"/>
              </w:rPr>
              <w:t xml:space="preserve"> функционирования экономики и экономического развития, цели и формы участия государства в </w:t>
            </w:r>
            <w:r w:rsidRPr="0045482A">
              <w:rPr>
                <w:sz w:val="24"/>
                <w:szCs w:val="24"/>
              </w:rPr>
              <w:lastRenderedPageBreak/>
              <w:t>экономике.</w:t>
            </w:r>
          </w:p>
        </w:tc>
        <w:tc>
          <w:tcPr>
            <w:tcW w:w="2126" w:type="dxa"/>
            <w:shd w:val="clear" w:color="auto" w:fill="auto"/>
          </w:tcPr>
          <w:p w14:paraId="3B83D1FC" w14:textId="77777777" w:rsidR="0045482A" w:rsidRPr="00A56C02" w:rsidRDefault="0045482A" w:rsidP="0045482A">
            <w:pPr>
              <w:autoSpaceDE w:val="0"/>
              <w:autoSpaceDN w:val="0"/>
              <w:adjustRightInd w:val="0"/>
              <w:spacing w:after="0" w:line="240" w:lineRule="auto"/>
              <w:rPr>
                <w:sz w:val="24"/>
                <w:szCs w:val="24"/>
              </w:rPr>
            </w:pPr>
            <w:r w:rsidRPr="0045482A">
              <w:rPr>
                <w:sz w:val="24"/>
                <w:szCs w:val="24"/>
              </w:rPr>
              <w:lastRenderedPageBreak/>
              <w:t>Демонстрирует понимание базовых принципов функционирования экономики и экономического развития, цели и формы участия государства в экономике.</w:t>
            </w:r>
          </w:p>
        </w:tc>
        <w:tc>
          <w:tcPr>
            <w:tcW w:w="1985" w:type="dxa"/>
            <w:shd w:val="clear" w:color="auto" w:fill="auto"/>
          </w:tcPr>
          <w:p w14:paraId="4B1B8FC8" w14:textId="77777777" w:rsidR="0045482A" w:rsidRPr="00A56C02" w:rsidRDefault="0045482A" w:rsidP="0045482A">
            <w:pPr>
              <w:autoSpaceDE w:val="0"/>
              <w:autoSpaceDN w:val="0"/>
              <w:adjustRightInd w:val="0"/>
              <w:spacing w:after="0" w:line="240" w:lineRule="auto"/>
              <w:rPr>
                <w:sz w:val="24"/>
                <w:szCs w:val="24"/>
              </w:rPr>
            </w:pPr>
            <w:r w:rsidRPr="0045482A">
              <w:rPr>
                <w:sz w:val="24"/>
                <w:szCs w:val="24"/>
              </w:rPr>
              <w:t xml:space="preserve">Демонстрирует </w:t>
            </w:r>
            <w:r>
              <w:rPr>
                <w:sz w:val="24"/>
                <w:szCs w:val="24"/>
              </w:rPr>
              <w:t>частичное</w:t>
            </w:r>
            <w:r w:rsidRPr="0045482A">
              <w:rPr>
                <w:sz w:val="24"/>
                <w:szCs w:val="24"/>
              </w:rPr>
              <w:t xml:space="preserve"> понимание базовых принципов функционирования экономики и экономического развития, цели и формы участия государства в </w:t>
            </w:r>
            <w:r w:rsidRPr="0045482A">
              <w:rPr>
                <w:sz w:val="24"/>
                <w:szCs w:val="24"/>
              </w:rPr>
              <w:lastRenderedPageBreak/>
              <w:t>экономике.</w:t>
            </w:r>
          </w:p>
        </w:tc>
      </w:tr>
      <w:tr w:rsidR="0045482A" w:rsidRPr="00A56C02" w14:paraId="32708E5C" w14:textId="77777777" w:rsidTr="0045482A">
        <w:trPr>
          <w:trHeight w:val="172"/>
        </w:trPr>
        <w:tc>
          <w:tcPr>
            <w:tcW w:w="1697" w:type="dxa"/>
            <w:vMerge/>
            <w:shd w:val="clear" w:color="auto" w:fill="auto"/>
          </w:tcPr>
          <w:p w14:paraId="564A13BB" w14:textId="77777777" w:rsidR="0045482A" w:rsidRPr="00A56C02" w:rsidRDefault="0045482A" w:rsidP="0045482A">
            <w:pPr>
              <w:spacing w:after="0" w:line="240" w:lineRule="auto"/>
              <w:rPr>
                <w:sz w:val="24"/>
                <w:szCs w:val="24"/>
              </w:rPr>
            </w:pPr>
          </w:p>
        </w:tc>
        <w:tc>
          <w:tcPr>
            <w:tcW w:w="1701" w:type="dxa"/>
          </w:tcPr>
          <w:p w14:paraId="72E3D634" w14:textId="77777777" w:rsidR="0045482A" w:rsidRPr="00D222B5" w:rsidRDefault="0045482A" w:rsidP="0045482A">
            <w:pPr>
              <w:spacing w:after="0" w:line="240" w:lineRule="auto"/>
              <w:ind w:firstLine="74"/>
              <w:rPr>
                <w:sz w:val="24"/>
                <w:szCs w:val="24"/>
              </w:rPr>
            </w:pPr>
            <w:r w:rsidRPr="00D222B5">
              <w:rPr>
                <w:sz w:val="24"/>
                <w:szCs w:val="24"/>
                <w:lang w:bidi="ru-RU"/>
              </w:rPr>
              <w:t>УК</w:t>
            </w:r>
            <w:r>
              <w:rPr>
                <w:sz w:val="24"/>
                <w:szCs w:val="24"/>
              </w:rPr>
              <w:t xml:space="preserve">-9.2. </w:t>
            </w:r>
            <w:r w:rsidRPr="00D222B5">
              <w:rPr>
                <w:sz w:val="24"/>
                <w:szCs w:val="24"/>
              </w:rPr>
              <w:t>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31" w:type="dxa"/>
            <w:shd w:val="clear" w:color="auto" w:fill="auto"/>
          </w:tcPr>
          <w:p w14:paraId="299D90F6" w14:textId="77777777" w:rsidR="0045482A" w:rsidRPr="00A56C02" w:rsidRDefault="009659A8" w:rsidP="009659A8">
            <w:pPr>
              <w:autoSpaceDE w:val="0"/>
              <w:autoSpaceDN w:val="0"/>
              <w:adjustRightInd w:val="0"/>
              <w:spacing w:after="0" w:line="240" w:lineRule="auto"/>
              <w:rPr>
                <w:sz w:val="24"/>
                <w:szCs w:val="24"/>
              </w:rPr>
            </w:pPr>
            <w:r>
              <w:rPr>
                <w:sz w:val="24"/>
                <w:szCs w:val="24"/>
              </w:rPr>
              <w:t>Показывает о</w:t>
            </w:r>
            <w:r w:rsidR="0045482A" w:rsidRPr="0045482A">
              <w:rPr>
                <w:sz w:val="24"/>
                <w:szCs w:val="24"/>
              </w:rPr>
              <w:t>боснов</w:t>
            </w:r>
            <w:r>
              <w:rPr>
                <w:sz w:val="24"/>
                <w:szCs w:val="24"/>
              </w:rPr>
              <w:t xml:space="preserve">ание </w:t>
            </w:r>
            <w:r w:rsidR="0045482A" w:rsidRPr="0045482A">
              <w:rPr>
                <w:sz w:val="24"/>
                <w:szCs w:val="24"/>
              </w:rPr>
              <w:t>приняти</w:t>
            </w:r>
            <w:r>
              <w:rPr>
                <w:sz w:val="24"/>
                <w:szCs w:val="24"/>
              </w:rPr>
              <w:t>я</w:t>
            </w:r>
            <w:r w:rsidR="0045482A" w:rsidRPr="0045482A">
              <w:rPr>
                <w:sz w:val="24"/>
                <w:szCs w:val="24"/>
              </w:rPr>
              <w:t xml:space="preserve"> экономических решений</w:t>
            </w:r>
            <w:r>
              <w:rPr>
                <w:sz w:val="24"/>
                <w:szCs w:val="24"/>
              </w:rPr>
              <w:t xml:space="preserve"> на высоком уровне</w:t>
            </w:r>
            <w:r w:rsidR="0045482A" w:rsidRPr="0045482A">
              <w:rPr>
                <w:sz w:val="24"/>
                <w:szCs w:val="24"/>
              </w:rPr>
              <w:t xml:space="preserve">, </w:t>
            </w:r>
            <w:r>
              <w:rPr>
                <w:sz w:val="24"/>
                <w:szCs w:val="24"/>
              </w:rPr>
              <w:t xml:space="preserve">грамотно и всесторонне </w:t>
            </w:r>
            <w:r w:rsidR="0045482A" w:rsidRPr="0045482A">
              <w:rPr>
                <w:sz w:val="24"/>
                <w:szCs w:val="24"/>
              </w:rPr>
              <w:t>использует экономические методы и инструменты для достижения поставленных целей в различных областях жизнедеятельности</w:t>
            </w:r>
          </w:p>
        </w:tc>
        <w:tc>
          <w:tcPr>
            <w:tcW w:w="2126" w:type="dxa"/>
            <w:shd w:val="clear" w:color="auto" w:fill="auto"/>
          </w:tcPr>
          <w:p w14:paraId="1CCF01D0" w14:textId="77777777" w:rsidR="0045482A" w:rsidRPr="00A56C02" w:rsidRDefault="009659A8" w:rsidP="009659A8">
            <w:pPr>
              <w:autoSpaceDE w:val="0"/>
              <w:autoSpaceDN w:val="0"/>
              <w:adjustRightInd w:val="0"/>
              <w:spacing w:after="0" w:line="240" w:lineRule="auto"/>
              <w:rPr>
                <w:sz w:val="24"/>
                <w:szCs w:val="24"/>
              </w:rPr>
            </w:pPr>
            <w:r w:rsidRPr="009659A8">
              <w:rPr>
                <w:sz w:val="24"/>
                <w:szCs w:val="24"/>
              </w:rPr>
              <w:t>Показывает обоснование при</w:t>
            </w:r>
            <w:r>
              <w:rPr>
                <w:sz w:val="24"/>
                <w:szCs w:val="24"/>
              </w:rPr>
              <w:t>нятия экономических решений на хорошем</w:t>
            </w:r>
            <w:r w:rsidRPr="009659A8">
              <w:rPr>
                <w:sz w:val="24"/>
                <w:szCs w:val="24"/>
              </w:rPr>
              <w:t xml:space="preserve"> уровне, использует экономические методы и инструменты для достижения поставленных целей в различных областях жизнедеятельности</w:t>
            </w:r>
          </w:p>
        </w:tc>
        <w:tc>
          <w:tcPr>
            <w:tcW w:w="1985" w:type="dxa"/>
            <w:shd w:val="clear" w:color="auto" w:fill="auto"/>
          </w:tcPr>
          <w:p w14:paraId="4C85573D" w14:textId="77777777" w:rsidR="0045482A" w:rsidRPr="00A56C02" w:rsidRDefault="009659A8" w:rsidP="009659A8">
            <w:pPr>
              <w:autoSpaceDE w:val="0"/>
              <w:autoSpaceDN w:val="0"/>
              <w:adjustRightInd w:val="0"/>
              <w:spacing w:after="0" w:line="240" w:lineRule="auto"/>
              <w:rPr>
                <w:sz w:val="24"/>
                <w:szCs w:val="24"/>
              </w:rPr>
            </w:pPr>
            <w:r>
              <w:rPr>
                <w:sz w:val="24"/>
                <w:szCs w:val="24"/>
              </w:rPr>
              <w:t xml:space="preserve">Демонстрирует в общих чертах </w:t>
            </w:r>
            <w:r w:rsidRPr="009659A8">
              <w:rPr>
                <w:sz w:val="24"/>
                <w:szCs w:val="24"/>
              </w:rPr>
              <w:t xml:space="preserve">обоснование принятия экономических решений, </w:t>
            </w:r>
            <w:r>
              <w:rPr>
                <w:sz w:val="24"/>
                <w:szCs w:val="24"/>
              </w:rPr>
              <w:t xml:space="preserve">частично </w:t>
            </w:r>
            <w:r w:rsidRPr="009659A8">
              <w:rPr>
                <w:sz w:val="24"/>
                <w:szCs w:val="24"/>
              </w:rPr>
              <w:t>использует экономические методы и инструменты для достижения поставленных целей в различных областях жизнедеятельности</w:t>
            </w:r>
          </w:p>
        </w:tc>
      </w:tr>
      <w:tr w:rsidR="00E34D88" w:rsidRPr="00A56C02" w14:paraId="4C9F6350" w14:textId="77777777" w:rsidTr="00C872C5">
        <w:trPr>
          <w:trHeight w:val="172"/>
        </w:trPr>
        <w:tc>
          <w:tcPr>
            <w:tcW w:w="1697" w:type="dxa"/>
            <w:vMerge w:val="restart"/>
            <w:vAlign w:val="center"/>
          </w:tcPr>
          <w:p w14:paraId="2312390A" w14:textId="77777777" w:rsidR="00E34D88" w:rsidRDefault="00E34D88" w:rsidP="00E34D88">
            <w:pPr>
              <w:spacing w:line="240" w:lineRule="auto"/>
            </w:pPr>
            <w:r w:rsidRPr="002C0DF2">
              <w:rPr>
                <w:sz w:val="24"/>
                <w:szCs w:val="24"/>
              </w:rPr>
              <w:t>УК-10</w:t>
            </w:r>
            <w:r>
              <w:rPr>
                <w:sz w:val="24"/>
                <w:szCs w:val="24"/>
              </w:rPr>
              <w:t>.</w:t>
            </w:r>
            <w:r w:rsidRPr="002C0DF2">
              <w:rPr>
                <w:b/>
                <w:sz w:val="24"/>
                <w:szCs w:val="24"/>
              </w:rPr>
              <w:t xml:space="preserve"> </w:t>
            </w:r>
            <w:r w:rsidRPr="002C0DF2">
              <w:rPr>
                <w:sz w:val="24"/>
                <w:szCs w:val="24"/>
              </w:rPr>
              <w:t>Способен формировать нетерпимое отношение к коррупционному поведению</w:t>
            </w:r>
          </w:p>
        </w:tc>
        <w:tc>
          <w:tcPr>
            <w:tcW w:w="1701" w:type="dxa"/>
          </w:tcPr>
          <w:p w14:paraId="0D22F167" w14:textId="77777777" w:rsidR="00E34D88" w:rsidRPr="007C5B68" w:rsidRDefault="00E34D88" w:rsidP="00E34D88">
            <w:pPr>
              <w:spacing w:after="0" w:line="240" w:lineRule="auto"/>
            </w:pPr>
            <w:r w:rsidRPr="002C0DF2">
              <w:rPr>
                <w:sz w:val="24"/>
                <w:szCs w:val="24"/>
              </w:rPr>
              <w:t>УК-10.1.</w:t>
            </w:r>
            <w:r>
              <w:rPr>
                <w:b/>
              </w:rPr>
              <w:t xml:space="preserve"> </w:t>
            </w:r>
            <w:r w:rsidRPr="002C0DF2">
              <w:rPr>
                <w:sz w:val="24"/>
                <w:szCs w:val="24"/>
              </w:rPr>
              <w:t>Демонстрирует знание антикоррупционного законодательства.</w:t>
            </w:r>
            <w:r w:rsidRPr="002C0DF2">
              <w:rPr>
                <w:b/>
                <w:sz w:val="24"/>
                <w:szCs w:val="24"/>
              </w:rPr>
              <w:t xml:space="preserve"> </w:t>
            </w:r>
          </w:p>
        </w:tc>
        <w:tc>
          <w:tcPr>
            <w:tcW w:w="2131" w:type="dxa"/>
            <w:shd w:val="clear" w:color="auto" w:fill="auto"/>
          </w:tcPr>
          <w:p w14:paraId="1093BBCF"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t>Демонстрирует знание антикоррупционного законодательства</w:t>
            </w:r>
            <w:r>
              <w:rPr>
                <w:sz w:val="24"/>
                <w:szCs w:val="24"/>
              </w:rPr>
              <w:t xml:space="preserve"> на высоком уровне</w:t>
            </w:r>
          </w:p>
        </w:tc>
        <w:tc>
          <w:tcPr>
            <w:tcW w:w="2126" w:type="dxa"/>
            <w:shd w:val="clear" w:color="auto" w:fill="auto"/>
          </w:tcPr>
          <w:p w14:paraId="0E98C14E"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t>Демонстрирует знание антикоррупционного законодательства</w:t>
            </w:r>
            <w:r>
              <w:rPr>
                <w:sz w:val="24"/>
                <w:szCs w:val="24"/>
              </w:rPr>
              <w:t xml:space="preserve"> на хорошем уровне</w:t>
            </w:r>
          </w:p>
        </w:tc>
        <w:tc>
          <w:tcPr>
            <w:tcW w:w="1985" w:type="dxa"/>
            <w:shd w:val="clear" w:color="auto" w:fill="auto"/>
          </w:tcPr>
          <w:p w14:paraId="153C7D4B"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t xml:space="preserve">Демонстрирует </w:t>
            </w:r>
            <w:r>
              <w:rPr>
                <w:sz w:val="24"/>
                <w:szCs w:val="24"/>
              </w:rPr>
              <w:t xml:space="preserve">общие </w:t>
            </w:r>
            <w:proofErr w:type="gramStart"/>
            <w:r>
              <w:rPr>
                <w:sz w:val="24"/>
                <w:szCs w:val="24"/>
              </w:rPr>
              <w:t>представления  об</w:t>
            </w:r>
            <w:proofErr w:type="gramEnd"/>
            <w:r>
              <w:rPr>
                <w:sz w:val="24"/>
                <w:szCs w:val="24"/>
              </w:rPr>
              <w:t xml:space="preserve"> </w:t>
            </w:r>
            <w:r w:rsidRPr="00E34D88">
              <w:rPr>
                <w:sz w:val="24"/>
                <w:szCs w:val="24"/>
              </w:rPr>
              <w:t>антикоррупционно</w:t>
            </w:r>
            <w:r>
              <w:rPr>
                <w:sz w:val="24"/>
                <w:szCs w:val="24"/>
              </w:rPr>
              <w:t xml:space="preserve">м </w:t>
            </w:r>
            <w:r w:rsidRPr="00E34D88">
              <w:rPr>
                <w:sz w:val="24"/>
                <w:szCs w:val="24"/>
              </w:rPr>
              <w:t>законодательств</w:t>
            </w:r>
            <w:r>
              <w:rPr>
                <w:sz w:val="24"/>
                <w:szCs w:val="24"/>
              </w:rPr>
              <w:t>е</w:t>
            </w:r>
          </w:p>
        </w:tc>
      </w:tr>
      <w:tr w:rsidR="00E34D88" w:rsidRPr="00A56C02" w14:paraId="33C62F15" w14:textId="77777777" w:rsidTr="00C872C5">
        <w:trPr>
          <w:trHeight w:val="172"/>
        </w:trPr>
        <w:tc>
          <w:tcPr>
            <w:tcW w:w="1697" w:type="dxa"/>
            <w:vMerge/>
          </w:tcPr>
          <w:p w14:paraId="19B1CF54" w14:textId="77777777" w:rsidR="00E34D88" w:rsidRPr="007C5B68" w:rsidRDefault="00E34D88" w:rsidP="00E34D88">
            <w:pPr>
              <w:autoSpaceDE w:val="0"/>
              <w:autoSpaceDN w:val="0"/>
              <w:adjustRightInd w:val="0"/>
              <w:spacing w:after="0" w:line="240" w:lineRule="auto"/>
              <w:rPr>
                <w:rFonts w:eastAsia="Times New Roman"/>
                <w:sz w:val="24"/>
                <w:szCs w:val="24"/>
                <w:lang w:eastAsia="ru-RU"/>
              </w:rPr>
            </w:pPr>
          </w:p>
        </w:tc>
        <w:tc>
          <w:tcPr>
            <w:tcW w:w="1701" w:type="dxa"/>
          </w:tcPr>
          <w:p w14:paraId="556B8622" w14:textId="77777777" w:rsidR="00E34D88" w:rsidRPr="007C5B68" w:rsidRDefault="00E34D88" w:rsidP="00E34D88">
            <w:pPr>
              <w:spacing w:after="0" w:line="240" w:lineRule="auto"/>
            </w:pPr>
            <w:r w:rsidRPr="002C0DF2">
              <w:rPr>
                <w:sz w:val="24"/>
                <w:szCs w:val="24"/>
              </w:rPr>
              <w:t>УК.10.2. Демонстрирует умение правильно толковать правовые нормы, используемые в антикоррупционном законодательстве.</w:t>
            </w:r>
          </w:p>
        </w:tc>
        <w:tc>
          <w:tcPr>
            <w:tcW w:w="2131" w:type="dxa"/>
            <w:shd w:val="clear" w:color="auto" w:fill="auto"/>
          </w:tcPr>
          <w:p w14:paraId="19059E2C"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t>Демонстрирует на высоком уровне умение правильно толковать правовые нормы, используемые в антикоррупционном законодательстве.</w:t>
            </w:r>
          </w:p>
        </w:tc>
        <w:tc>
          <w:tcPr>
            <w:tcW w:w="2126" w:type="dxa"/>
            <w:shd w:val="clear" w:color="auto" w:fill="auto"/>
          </w:tcPr>
          <w:p w14:paraId="0791ACF8"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t xml:space="preserve">Демонстрирует на </w:t>
            </w:r>
            <w:r>
              <w:rPr>
                <w:sz w:val="24"/>
                <w:szCs w:val="24"/>
              </w:rPr>
              <w:t>хорошем</w:t>
            </w:r>
            <w:r w:rsidRPr="00E34D88">
              <w:rPr>
                <w:sz w:val="24"/>
                <w:szCs w:val="24"/>
              </w:rPr>
              <w:t xml:space="preserve"> уровне умение правильно толковать правовые нормы, используемые в антикоррупционном законодательстве</w:t>
            </w:r>
          </w:p>
        </w:tc>
        <w:tc>
          <w:tcPr>
            <w:tcW w:w="1985" w:type="dxa"/>
            <w:shd w:val="clear" w:color="auto" w:fill="auto"/>
          </w:tcPr>
          <w:p w14:paraId="7AA5554C"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t xml:space="preserve">Демонстрирует </w:t>
            </w:r>
            <w:r>
              <w:rPr>
                <w:sz w:val="24"/>
                <w:szCs w:val="24"/>
              </w:rPr>
              <w:t>частично умения</w:t>
            </w:r>
            <w:r w:rsidRPr="00E34D88">
              <w:rPr>
                <w:sz w:val="24"/>
                <w:szCs w:val="24"/>
              </w:rPr>
              <w:t xml:space="preserve"> правильно толковать правовые нормы, используемые в антикоррупционном законодательстве</w:t>
            </w:r>
          </w:p>
        </w:tc>
      </w:tr>
      <w:tr w:rsidR="00E34D88" w:rsidRPr="00A56C02" w14:paraId="2D0D56AC" w14:textId="77777777" w:rsidTr="00C872C5">
        <w:trPr>
          <w:trHeight w:val="172"/>
        </w:trPr>
        <w:tc>
          <w:tcPr>
            <w:tcW w:w="1697" w:type="dxa"/>
            <w:vMerge/>
            <w:tcBorders>
              <w:bottom w:val="single" w:sz="4" w:space="0" w:color="auto"/>
            </w:tcBorders>
          </w:tcPr>
          <w:p w14:paraId="550916D0" w14:textId="77777777" w:rsidR="00E34D88" w:rsidRPr="007C5B68" w:rsidRDefault="00E34D88" w:rsidP="00E34D88">
            <w:pPr>
              <w:autoSpaceDE w:val="0"/>
              <w:autoSpaceDN w:val="0"/>
              <w:adjustRightInd w:val="0"/>
              <w:spacing w:after="0" w:line="240" w:lineRule="auto"/>
              <w:rPr>
                <w:rFonts w:eastAsia="Times New Roman"/>
                <w:sz w:val="24"/>
                <w:szCs w:val="24"/>
                <w:lang w:eastAsia="ru-RU"/>
              </w:rPr>
            </w:pPr>
          </w:p>
        </w:tc>
        <w:tc>
          <w:tcPr>
            <w:tcW w:w="1701" w:type="dxa"/>
          </w:tcPr>
          <w:p w14:paraId="58BD0FC3" w14:textId="77777777" w:rsidR="00E34D88" w:rsidRPr="007C5B68" w:rsidRDefault="00E34D88" w:rsidP="00E34D88">
            <w:pPr>
              <w:spacing w:after="0" w:line="240" w:lineRule="auto"/>
              <w:rPr>
                <w:rFonts w:eastAsia="Times New Roman"/>
                <w:sz w:val="24"/>
                <w:szCs w:val="24"/>
                <w:lang w:eastAsia="ru-RU"/>
              </w:rPr>
            </w:pPr>
            <w:r>
              <w:rPr>
                <w:sz w:val="24"/>
                <w:szCs w:val="24"/>
              </w:rPr>
              <w:t xml:space="preserve">УК.10.3. Демонстрирует навыки </w:t>
            </w:r>
            <w:r w:rsidRPr="002C0DF2">
              <w:rPr>
                <w:sz w:val="24"/>
                <w:szCs w:val="24"/>
              </w:rPr>
              <w:t>давать оценку коррупционному поведению и применять на практике антикоррупци</w:t>
            </w:r>
            <w:r w:rsidRPr="002C0DF2">
              <w:rPr>
                <w:sz w:val="24"/>
                <w:szCs w:val="24"/>
              </w:rPr>
              <w:lastRenderedPageBreak/>
              <w:t>онное законодательство</w:t>
            </w:r>
          </w:p>
        </w:tc>
        <w:tc>
          <w:tcPr>
            <w:tcW w:w="2131" w:type="dxa"/>
            <w:shd w:val="clear" w:color="auto" w:fill="auto"/>
          </w:tcPr>
          <w:p w14:paraId="6812A2C0"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lastRenderedPageBreak/>
              <w:t xml:space="preserve">Демонстрирует навыки давать оценку коррупционному поведению и применять на практике антикоррупционное </w:t>
            </w:r>
            <w:r w:rsidRPr="00E34D88">
              <w:rPr>
                <w:sz w:val="24"/>
                <w:szCs w:val="24"/>
              </w:rPr>
              <w:lastRenderedPageBreak/>
              <w:t>законодательство</w:t>
            </w:r>
            <w:r w:rsidR="00AD1554">
              <w:rPr>
                <w:sz w:val="24"/>
                <w:szCs w:val="24"/>
              </w:rPr>
              <w:t xml:space="preserve"> на высоком уровне</w:t>
            </w:r>
          </w:p>
        </w:tc>
        <w:tc>
          <w:tcPr>
            <w:tcW w:w="2126" w:type="dxa"/>
            <w:shd w:val="clear" w:color="auto" w:fill="auto"/>
          </w:tcPr>
          <w:p w14:paraId="2DFA83B5"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lastRenderedPageBreak/>
              <w:t xml:space="preserve">Демонстрирует навыки давать оценку коррупционному поведению и применять на практике антикоррупционное </w:t>
            </w:r>
            <w:r w:rsidRPr="00E34D88">
              <w:rPr>
                <w:sz w:val="24"/>
                <w:szCs w:val="24"/>
              </w:rPr>
              <w:lastRenderedPageBreak/>
              <w:t>законодательство</w:t>
            </w:r>
            <w:r w:rsidR="00AD1554">
              <w:rPr>
                <w:sz w:val="24"/>
                <w:szCs w:val="24"/>
              </w:rPr>
              <w:t xml:space="preserve"> на достаточном уровне</w:t>
            </w:r>
          </w:p>
        </w:tc>
        <w:tc>
          <w:tcPr>
            <w:tcW w:w="1985" w:type="dxa"/>
            <w:shd w:val="clear" w:color="auto" w:fill="auto"/>
          </w:tcPr>
          <w:p w14:paraId="7E9B7611" w14:textId="77777777" w:rsidR="00E34D88" w:rsidRPr="00A56C02" w:rsidRDefault="00E34D88" w:rsidP="00E34D88">
            <w:pPr>
              <w:autoSpaceDE w:val="0"/>
              <w:autoSpaceDN w:val="0"/>
              <w:adjustRightInd w:val="0"/>
              <w:spacing w:after="0" w:line="240" w:lineRule="auto"/>
              <w:rPr>
                <w:sz w:val="24"/>
                <w:szCs w:val="24"/>
              </w:rPr>
            </w:pPr>
            <w:r w:rsidRPr="00E34D88">
              <w:rPr>
                <w:sz w:val="24"/>
                <w:szCs w:val="24"/>
              </w:rPr>
              <w:lastRenderedPageBreak/>
              <w:t xml:space="preserve">Демонстрирует </w:t>
            </w:r>
            <w:r w:rsidR="00AD1554">
              <w:rPr>
                <w:sz w:val="24"/>
                <w:szCs w:val="24"/>
              </w:rPr>
              <w:t xml:space="preserve">частичные </w:t>
            </w:r>
            <w:r w:rsidRPr="00E34D88">
              <w:rPr>
                <w:sz w:val="24"/>
                <w:szCs w:val="24"/>
              </w:rPr>
              <w:t>навыки давать оценку коррупционному поведению и применять на практике антикоррупцион</w:t>
            </w:r>
            <w:r w:rsidRPr="00E34D88">
              <w:rPr>
                <w:sz w:val="24"/>
                <w:szCs w:val="24"/>
              </w:rPr>
              <w:lastRenderedPageBreak/>
              <w:t>ное законодательство</w:t>
            </w:r>
          </w:p>
        </w:tc>
      </w:tr>
      <w:tr w:rsidR="00E34D88" w:rsidRPr="00A56C02" w14:paraId="15EEE6CB" w14:textId="77777777" w:rsidTr="00A56C02">
        <w:tc>
          <w:tcPr>
            <w:tcW w:w="9640" w:type="dxa"/>
            <w:gridSpan w:val="5"/>
            <w:shd w:val="clear" w:color="auto" w:fill="auto"/>
          </w:tcPr>
          <w:p w14:paraId="73C2DEEC" w14:textId="77777777" w:rsidR="00E34D88" w:rsidRPr="00A56C02" w:rsidRDefault="00E34D88" w:rsidP="00E34D88">
            <w:pPr>
              <w:autoSpaceDE w:val="0"/>
              <w:autoSpaceDN w:val="0"/>
              <w:adjustRightInd w:val="0"/>
              <w:spacing w:after="0" w:line="240" w:lineRule="auto"/>
              <w:ind w:firstLine="709"/>
              <w:jc w:val="center"/>
              <w:rPr>
                <w:b/>
                <w:sz w:val="24"/>
                <w:szCs w:val="24"/>
              </w:rPr>
            </w:pPr>
            <w:r w:rsidRPr="00A56C02">
              <w:rPr>
                <w:b/>
                <w:sz w:val="24"/>
                <w:szCs w:val="24"/>
              </w:rPr>
              <w:lastRenderedPageBreak/>
              <w:t>Общепрофессиональные компетенции (ОПК)</w:t>
            </w:r>
          </w:p>
        </w:tc>
      </w:tr>
      <w:tr w:rsidR="00E34D88" w:rsidRPr="00A56C02" w14:paraId="5951F469" w14:textId="77777777" w:rsidTr="00A56C02">
        <w:trPr>
          <w:trHeight w:val="451"/>
        </w:trPr>
        <w:tc>
          <w:tcPr>
            <w:tcW w:w="1697" w:type="dxa"/>
            <w:vMerge w:val="restart"/>
            <w:shd w:val="clear" w:color="auto" w:fill="auto"/>
          </w:tcPr>
          <w:p w14:paraId="0918B25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701" w:type="dxa"/>
            <w:shd w:val="clear" w:color="auto" w:fill="auto"/>
          </w:tcPr>
          <w:p w14:paraId="137DAC9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ОПК.1.1. Демонстрирует знания нормативно-правовых актов в сфере образования и норм профессиональной этики</w:t>
            </w:r>
          </w:p>
        </w:tc>
        <w:tc>
          <w:tcPr>
            <w:tcW w:w="2131" w:type="dxa"/>
            <w:shd w:val="clear" w:color="auto" w:fill="auto"/>
          </w:tcPr>
          <w:p w14:paraId="5752C43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знания нормативно-правовых актов в сфере образования и норм профессиональной этики</w:t>
            </w:r>
          </w:p>
        </w:tc>
        <w:tc>
          <w:tcPr>
            <w:tcW w:w="2126" w:type="dxa"/>
            <w:shd w:val="clear" w:color="auto" w:fill="auto"/>
          </w:tcPr>
          <w:p w14:paraId="1D3D738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достаточные знания нормативно-правовых актов в сфере образования и норм профессиональной этики</w:t>
            </w:r>
          </w:p>
        </w:tc>
        <w:tc>
          <w:tcPr>
            <w:tcW w:w="1985" w:type="dxa"/>
            <w:shd w:val="clear" w:color="auto" w:fill="auto"/>
          </w:tcPr>
          <w:p w14:paraId="5984DE53"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недостаточные знания нормативно-правовых актов в сфере образования и норм профессиональной этики</w:t>
            </w:r>
          </w:p>
        </w:tc>
      </w:tr>
      <w:tr w:rsidR="00E34D88" w:rsidRPr="00A56C02" w14:paraId="6C902129" w14:textId="77777777" w:rsidTr="00A56C02">
        <w:trPr>
          <w:trHeight w:val="516"/>
        </w:trPr>
        <w:tc>
          <w:tcPr>
            <w:tcW w:w="1697" w:type="dxa"/>
            <w:vMerge/>
            <w:shd w:val="clear" w:color="auto" w:fill="auto"/>
          </w:tcPr>
          <w:p w14:paraId="381A4D51"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6414E8D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ОПК.1.2. Строит образовательные отношения в соответствии с правовыми и этическими нормами профессиональной деятельности</w:t>
            </w:r>
          </w:p>
        </w:tc>
        <w:tc>
          <w:tcPr>
            <w:tcW w:w="2131" w:type="dxa"/>
            <w:shd w:val="clear" w:color="auto" w:fill="auto"/>
          </w:tcPr>
          <w:p w14:paraId="1135D78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самостоятельно строить образовательные отношения в соответствии с правовыми и этическими нормами профессиональной деятельности</w:t>
            </w:r>
          </w:p>
        </w:tc>
        <w:tc>
          <w:tcPr>
            <w:tcW w:w="2126" w:type="dxa"/>
            <w:shd w:val="clear" w:color="auto" w:fill="auto"/>
          </w:tcPr>
          <w:p w14:paraId="599A11D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строить образовательные отношения в соответствии с правовыми и этическими нормами профессиональной деятельности</w:t>
            </w:r>
          </w:p>
        </w:tc>
        <w:tc>
          <w:tcPr>
            <w:tcW w:w="1985" w:type="dxa"/>
            <w:shd w:val="clear" w:color="auto" w:fill="auto"/>
          </w:tcPr>
          <w:p w14:paraId="06AB16A3"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недостаточное умение самостоятельно строить образовательные отношения в соответствии с правовыми и этическими нормами профессиональной деятельности</w:t>
            </w:r>
          </w:p>
        </w:tc>
      </w:tr>
      <w:tr w:rsidR="00E34D88" w:rsidRPr="00A56C02" w14:paraId="4464C433" w14:textId="77777777" w:rsidTr="00A56C02">
        <w:trPr>
          <w:trHeight w:val="581"/>
        </w:trPr>
        <w:tc>
          <w:tcPr>
            <w:tcW w:w="1697" w:type="dxa"/>
            <w:vMerge/>
            <w:shd w:val="clear" w:color="auto" w:fill="auto"/>
          </w:tcPr>
          <w:p w14:paraId="705519B4"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0BC7F95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ОПК.1.3. Организует образовательную среду в соответствии с правовыми и этическими нормами профессиональной деятельности</w:t>
            </w:r>
          </w:p>
        </w:tc>
        <w:tc>
          <w:tcPr>
            <w:tcW w:w="2131" w:type="dxa"/>
            <w:shd w:val="clear" w:color="auto" w:fill="auto"/>
          </w:tcPr>
          <w:p w14:paraId="11B453B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самостоятельно организовать образовательную среду в соответствии с правовыми и этическими нормами профессиональной деятельности</w:t>
            </w:r>
          </w:p>
        </w:tc>
        <w:tc>
          <w:tcPr>
            <w:tcW w:w="2126" w:type="dxa"/>
            <w:shd w:val="clear" w:color="auto" w:fill="auto"/>
          </w:tcPr>
          <w:p w14:paraId="4DFBA124"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организовать образовательную среду в соответствии с правовыми и этическими нормами профессиональной деятельности</w:t>
            </w:r>
          </w:p>
        </w:tc>
        <w:tc>
          <w:tcPr>
            <w:tcW w:w="1985" w:type="dxa"/>
            <w:shd w:val="clear" w:color="auto" w:fill="auto"/>
          </w:tcPr>
          <w:p w14:paraId="4961B4E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недостаточное умение организовать образовательную среду в соответствии с правовыми и этическими нормами профессиональной деятельности</w:t>
            </w:r>
          </w:p>
        </w:tc>
      </w:tr>
      <w:tr w:rsidR="00E34D88" w:rsidRPr="00A56C02" w14:paraId="4353946D" w14:textId="77777777" w:rsidTr="00A56C02">
        <w:trPr>
          <w:trHeight w:val="3826"/>
        </w:trPr>
        <w:tc>
          <w:tcPr>
            <w:tcW w:w="1697" w:type="dxa"/>
            <w:vMerge/>
            <w:shd w:val="clear" w:color="auto" w:fill="auto"/>
          </w:tcPr>
          <w:p w14:paraId="68C7B5A9"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50910C2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ОПК.1.4. Выстраивает образовательный процесс в соответствии с  правовыми и этическими нормами профессиональной деятельности</w:t>
            </w:r>
          </w:p>
        </w:tc>
        <w:tc>
          <w:tcPr>
            <w:tcW w:w="2131" w:type="dxa"/>
            <w:shd w:val="clear" w:color="auto" w:fill="auto"/>
          </w:tcPr>
          <w:p w14:paraId="678B31DE"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на высоком уровне умение выстраивать образовательный процесс в соответствии с правовыми и этическими нормами профессиональной деятельности </w:t>
            </w:r>
          </w:p>
          <w:p w14:paraId="6204F05B" w14:textId="77777777" w:rsidR="00E34D88" w:rsidRPr="00A56C02" w:rsidRDefault="00E34D88" w:rsidP="00E34D88">
            <w:pPr>
              <w:autoSpaceDE w:val="0"/>
              <w:autoSpaceDN w:val="0"/>
              <w:adjustRightInd w:val="0"/>
              <w:spacing w:after="0" w:line="240" w:lineRule="auto"/>
              <w:ind w:firstLine="709"/>
              <w:rPr>
                <w:sz w:val="24"/>
                <w:szCs w:val="24"/>
              </w:rPr>
            </w:pPr>
            <w:r w:rsidRPr="00A56C02">
              <w:rPr>
                <w:sz w:val="24"/>
                <w:szCs w:val="24"/>
              </w:rPr>
              <w:t xml:space="preserve">  </w:t>
            </w:r>
          </w:p>
        </w:tc>
        <w:tc>
          <w:tcPr>
            <w:tcW w:w="2126" w:type="dxa"/>
            <w:shd w:val="clear" w:color="auto" w:fill="auto"/>
          </w:tcPr>
          <w:p w14:paraId="7285C3A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на среднем уровне умение выстраивать образовательный процесс в соответствии с правовыми и этическими нормами профессиональной деятельности </w:t>
            </w:r>
          </w:p>
          <w:p w14:paraId="10B09DEA" w14:textId="77777777" w:rsidR="00E34D88" w:rsidRPr="00A56C02" w:rsidRDefault="00E34D88" w:rsidP="00E34D88">
            <w:pPr>
              <w:autoSpaceDE w:val="0"/>
              <w:autoSpaceDN w:val="0"/>
              <w:adjustRightInd w:val="0"/>
              <w:spacing w:after="0" w:line="240" w:lineRule="auto"/>
              <w:ind w:firstLine="709"/>
              <w:rPr>
                <w:sz w:val="24"/>
                <w:szCs w:val="24"/>
              </w:rPr>
            </w:pPr>
          </w:p>
        </w:tc>
        <w:tc>
          <w:tcPr>
            <w:tcW w:w="1985" w:type="dxa"/>
            <w:shd w:val="clear" w:color="auto" w:fill="auto"/>
          </w:tcPr>
          <w:p w14:paraId="62A6DA5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на начальном уровне умение выстраивать образовательный процесс в соответствии с правовыми и этическими нормами профессиональной деятельности </w:t>
            </w:r>
          </w:p>
          <w:p w14:paraId="3614497A" w14:textId="77777777" w:rsidR="00E34D88" w:rsidRPr="00A56C02" w:rsidRDefault="00E34D88" w:rsidP="00E34D88">
            <w:pPr>
              <w:autoSpaceDE w:val="0"/>
              <w:autoSpaceDN w:val="0"/>
              <w:adjustRightInd w:val="0"/>
              <w:spacing w:after="0" w:line="240" w:lineRule="auto"/>
              <w:ind w:firstLine="709"/>
              <w:rPr>
                <w:sz w:val="24"/>
                <w:szCs w:val="24"/>
              </w:rPr>
            </w:pPr>
          </w:p>
        </w:tc>
      </w:tr>
      <w:tr w:rsidR="00E34D88" w:rsidRPr="00A56C02" w14:paraId="0C2B1495" w14:textId="77777777" w:rsidTr="00A56C02">
        <w:trPr>
          <w:trHeight w:val="494"/>
        </w:trPr>
        <w:tc>
          <w:tcPr>
            <w:tcW w:w="1697" w:type="dxa"/>
            <w:vMerge w:val="restart"/>
            <w:shd w:val="clear" w:color="auto" w:fill="auto"/>
          </w:tcPr>
          <w:p w14:paraId="787201E5"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 </w:t>
            </w:r>
          </w:p>
        </w:tc>
        <w:tc>
          <w:tcPr>
            <w:tcW w:w="1701" w:type="dxa"/>
            <w:shd w:val="clear" w:color="auto" w:fill="auto"/>
          </w:tcPr>
          <w:p w14:paraId="48BFA86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ОПК.2.1. Демонстрирует знание основных компонентов основных и дополнительных образовательных программ</w:t>
            </w:r>
          </w:p>
        </w:tc>
        <w:tc>
          <w:tcPr>
            <w:tcW w:w="2131" w:type="dxa"/>
            <w:shd w:val="clear" w:color="auto" w:fill="auto"/>
          </w:tcPr>
          <w:p w14:paraId="7BAC34C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знание основных компонентов основных и дополнительных образовательных программ</w:t>
            </w:r>
          </w:p>
        </w:tc>
        <w:tc>
          <w:tcPr>
            <w:tcW w:w="2126" w:type="dxa"/>
            <w:shd w:val="clear" w:color="auto" w:fill="auto"/>
          </w:tcPr>
          <w:p w14:paraId="1871D3C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знание основных компонентов основных и дополнительных образовательных программ</w:t>
            </w:r>
          </w:p>
        </w:tc>
        <w:tc>
          <w:tcPr>
            <w:tcW w:w="1985" w:type="dxa"/>
            <w:shd w:val="clear" w:color="auto" w:fill="auto"/>
          </w:tcPr>
          <w:p w14:paraId="61D6E564"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неполное знание основных компонентов основных и дополнительных образовательных программ</w:t>
            </w:r>
          </w:p>
        </w:tc>
      </w:tr>
      <w:tr w:rsidR="00E34D88" w:rsidRPr="00A56C02" w14:paraId="4CFC50DA" w14:textId="77777777" w:rsidTr="00A56C02">
        <w:trPr>
          <w:trHeight w:val="495"/>
        </w:trPr>
        <w:tc>
          <w:tcPr>
            <w:tcW w:w="1697" w:type="dxa"/>
            <w:vMerge/>
            <w:shd w:val="clear" w:color="auto" w:fill="auto"/>
          </w:tcPr>
          <w:p w14:paraId="6BC15724"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7338F71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ОПК.2.2. Осуществляет разработку программ отдельных учебных предметов, в том числе программ дополнительного образования (согласно освоенному профилю (профилям) подготовки)</w:t>
            </w:r>
          </w:p>
        </w:tc>
        <w:tc>
          <w:tcPr>
            <w:tcW w:w="2131" w:type="dxa"/>
            <w:shd w:val="clear" w:color="auto" w:fill="auto"/>
          </w:tcPr>
          <w:p w14:paraId="6B6B0BB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умение самостоятельно осуществлять разработку программ отдельных учебных предметов, в том числе программ дополнительного образования </w:t>
            </w:r>
          </w:p>
        </w:tc>
        <w:tc>
          <w:tcPr>
            <w:tcW w:w="2126" w:type="dxa"/>
            <w:shd w:val="clear" w:color="auto" w:fill="auto"/>
          </w:tcPr>
          <w:p w14:paraId="04AE0CE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умение в достаточной степени самостоятельно осуществлять разработку программ отдельных учебных предметов, в том числе программ дополнительного образования </w:t>
            </w:r>
          </w:p>
        </w:tc>
        <w:tc>
          <w:tcPr>
            <w:tcW w:w="1985" w:type="dxa"/>
            <w:shd w:val="clear" w:color="auto" w:fill="auto"/>
          </w:tcPr>
          <w:p w14:paraId="2432D404"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недостаточное умение самостоятельно осуществлять разработку программ отдельных учебных предметов, в том числе программ дополнительного образования </w:t>
            </w:r>
          </w:p>
        </w:tc>
      </w:tr>
      <w:tr w:rsidR="00E34D88" w:rsidRPr="00A56C02" w14:paraId="6AC98F55" w14:textId="77777777" w:rsidTr="00A56C02">
        <w:trPr>
          <w:trHeight w:val="495"/>
        </w:trPr>
        <w:tc>
          <w:tcPr>
            <w:tcW w:w="1697" w:type="dxa"/>
            <w:vMerge/>
            <w:shd w:val="clear" w:color="auto" w:fill="auto"/>
          </w:tcPr>
          <w:p w14:paraId="06B6AC44"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28FB63D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ОПК.2.3. Демонстрирует умение разрабатывать программу развития универсальных учебных действий средствами </w:t>
            </w:r>
            <w:r w:rsidRPr="00A56C02">
              <w:rPr>
                <w:sz w:val="24"/>
                <w:szCs w:val="24"/>
              </w:rPr>
              <w:lastRenderedPageBreak/>
              <w:t>преподаваемой(</w:t>
            </w:r>
            <w:proofErr w:type="spellStart"/>
            <w:r w:rsidRPr="00A56C02">
              <w:rPr>
                <w:sz w:val="24"/>
                <w:szCs w:val="24"/>
              </w:rPr>
              <w:t>ых</w:t>
            </w:r>
            <w:proofErr w:type="spellEnd"/>
            <w:r w:rsidRPr="00A56C02">
              <w:rPr>
                <w:sz w:val="24"/>
                <w:szCs w:val="24"/>
              </w:rPr>
              <w:t xml:space="preserve">) учебных дисциплин, в том числе с использованием ИКТ </w:t>
            </w:r>
          </w:p>
        </w:tc>
        <w:tc>
          <w:tcPr>
            <w:tcW w:w="2131" w:type="dxa"/>
            <w:shd w:val="clear" w:color="auto" w:fill="auto"/>
          </w:tcPr>
          <w:p w14:paraId="4F32700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самостоятельно осуществлять разработку программ развития универсальных учебных действий средствами </w:t>
            </w:r>
            <w:r w:rsidRPr="00A56C02">
              <w:rPr>
                <w:sz w:val="24"/>
                <w:szCs w:val="24"/>
              </w:rPr>
              <w:lastRenderedPageBreak/>
              <w:t>преподаваемой(</w:t>
            </w:r>
            <w:proofErr w:type="spellStart"/>
            <w:r w:rsidRPr="00A56C02">
              <w:rPr>
                <w:sz w:val="24"/>
                <w:szCs w:val="24"/>
              </w:rPr>
              <w:t>ых</w:t>
            </w:r>
            <w:proofErr w:type="spellEnd"/>
            <w:r w:rsidRPr="00A56C02">
              <w:rPr>
                <w:sz w:val="24"/>
                <w:szCs w:val="24"/>
              </w:rPr>
              <w:t>) учебных дисциплин, в том числе с использованием ИКТ</w:t>
            </w:r>
          </w:p>
        </w:tc>
        <w:tc>
          <w:tcPr>
            <w:tcW w:w="2126" w:type="dxa"/>
            <w:shd w:val="clear" w:color="auto" w:fill="auto"/>
          </w:tcPr>
          <w:p w14:paraId="5D014BA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умение в достаточной степени самостоятельно осуществлять разработку программ развития универсальных </w:t>
            </w:r>
            <w:r w:rsidRPr="00A56C02">
              <w:rPr>
                <w:sz w:val="24"/>
                <w:szCs w:val="24"/>
              </w:rPr>
              <w:lastRenderedPageBreak/>
              <w:t>учебных действий средствами преподаваемой(</w:t>
            </w:r>
            <w:proofErr w:type="spellStart"/>
            <w:r w:rsidRPr="00A56C02">
              <w:rPr>
                <w:sz w:val="24"/>
                <w:szCs w:val="24"/>
              </w:rPr>
              <w:t>ых</w:t>
            </w:r>
            <w:proofErr w:type="spellEnd"/>
            <w:r w:rsidRPr="00A56C02">
              <w:rPr>
                <w:sz w:val="24"/>
                <w:szCs w:val="24"/>
              </w:rPr>
              <w:t>) учебных дисциплин, в том числе с использованием ИКТ</w:t>
            </w:r>
          </w:p>
        </w:tc>
        <w:tc>
          <w:tcPr>
            <w:tcW w:w="1985" w:type="dxa"/>
            <w:shd w:val="clear" w:color="auto" w:fill="auto"/>
          </w:tcPr>
          <w:p w14:paraId="15BF667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w:t>
            </w:r>
            <w:proofErr w:type="gramStart"/>
            <w:r w:rsidRPr="00A56C02">
              <w:rPr>
                <w:sz w:val="24"/>
                <w:szCs w:val="24"/>
              </w:rPr>
              <w:t>недостаточное  умение</w:t>
            </w:r>
            <w:proofErr w:type="gramEnd"/>
            <w:r w:rsidRPr="00A56C02">
              <w:rPr>
                <w:sz w:val="24"/>
                <w:szCs w:val="24"/>
              </w:rPr>
              <w:t xml:space="preserve"> самостоятельно осуществлять разработку программ развития универсальных учебных </w:t>
            </w:r>
            <w:r w:rsidRPr="00A56C02">
              <w:rPr>
                <w:sz w:val="24"/>
                <w:szCs w:val="24"/>
              </w:rPr>
              <w:lastRenderedPageBreak/>
              <w:t>действий средствами преподаваемой(</w:t>
            </w:r>
            <w:proofErr w:type="spellStart"/>
            <w:r w:rsidRPr="00A56C02">
              <w:rPr>
                <w:sz w:val="24"/>
                <w:szCs w:val="24"/>
              </w:rPr>
              <w:t>ых</w:t>
            </w:r>
            <w:proofErr w:type="spellEnd"/>
            <w:r w:rsidRPr="00A56C02">
              <w:rPr>
                <w:sz w:val="24"/>
                <w:szCs w:val="24"/>
              </w:rPr>
              <w:t>) учебных дисциплин, в том числе с использованием ИКТ</w:t>
            </w:r>
          </w:p>
        </w:tc>
      </w:tr>
      <w:tr w:rsidR="00E34D88" w:rsidRPr="00A56C02" w14:paraId="4CCE4860" w14:textId="77777777" w:rsidTr="00A56C02">
        <w:trPr>
          <w:trHeight w:val="538"/>
        </w:trPr>
        <w:tc>
          <w:tcPr>
            <w:tcW w:w="1697" w:type="dxa"/>
            <w:vMerge/>
            <w:shd w:val="clear" w:color="auto" w:fill="auto"/>
          </w:tcPr>
          <w:p w14:paraId="518C9601"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1963946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ОПК.2.4. Демонстрируем умение разрабатывать планируемые результаты обучения и системы их оценивания, в том числе с использованием ИКТ (согласно освоенному профилю (профилям) подготовки)</w:t>
            </w:r>
          </w:p>
        </w:tc>
        <w:tc>
          <w:tcPr>
            <w:tcW w:w="2131" w:type="dxa"/>
            <w:shd w:val="clear" w:color="auto" w:fill="auto"/>
          </w:tcPr>
          <w:p w14:paraId="1C403C4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навыки успешной разработки планируемых результатов обучения и системы их оценивания, в том числе с использованием ИКТ</w:t>
            </w:r>
          </w:p>
        </w:tc>
        <w:tc>
          <w:tcPr>
            <w:tcW w:w="2126" w:type="dxa"/>
            <w:shd w:val="clear" w:color="auto" w:fill="auto"/>
          </w:tcPr>
          <w:p w14:paraId="6755775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навыки разработки планируемых результатов обучения и системы их оценивания, в том числе с использованием ИКТ</w:t>
            </w:r>
          </w:p>
        </w:tc>
        <w:tc>
          <w:tcPr>
            <w:tcW w:w="1985" w:type="dxa"/>
            <w:shd w:val="clear" w:color="auto" w:fill="auto"/>
          </w:tcPr>
          <w:p w14:paraId="54D00EA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недостаточные навыки разработки планируемых результатов обучения и системы их оценивания, в том числе с использованием ИКТ</w:t>
            </w:r>
          </w:p>
        </w:tc>
      </w:tr>
      <w:tr w:rsidR="00E34D88" w:rsidRPr="00A56C02" w14:paraId="257C53FC" w14:textId="77777777" w:rsidTr="00A56C02">
        <w:trPr>
          <w:trHeight w:val="924"/>
        </w:trPr>
        <w:tc>
          <w:tcPr>
            <w:tcW w:w="1697" w:type="dxa"/>
            <w:vMerge/>
            <w:shd w:val="clear" w:color="auto" w:fill="auto"/>
          </w:tcPr>
          <w:p w14:paraId="20BB5774"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4E16C90B"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ОПК.2.5. Демонстрирует умение разрабатывать  программы воспитания, в том числе адаптивные совместно с соответствующими специалистами</w:t>
            </w:r>
          </w:p>
        </w:tc>
        <w:tc>
          <w:tcPr>
            <w:tcW w:w="2131" w:type="dxa"/>
            <w:shd w:val="clear" w:color="auto" w:fill="auto"/>
          </w:tcPr>
          <w:p w14:paraId="5B2B84E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навыки успешной разработки программы воспитания, в том числе адаптивные совместно с соответствующими специалистами</w:t>
            </w:r>
          </w:p>
        </w:tc>
        <w:tc>
          <w:tcPr>
            <w:tcW w:w="2126" w:type="dxa"/>
            <w:shd w:val="clear" w:color="auto" w:fill="auto"/>
          </w:tcPr>
          <w:p w14:paraId="2F96B74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навыки разработки программы воспитания, в том числе адаптивные совместно с соответствующими специалистами</w:t>
            </w:r>
          </w:p>
        </w:tc>
        <w:tc>
          <w:tcPr>
            <w:tcW w:w="1985" w:type="dxa"/>
            <w:shd w:val="clear" w:color="auto" w:fill="auto"/>
          </w:tcPr>
          <w:p w14:paraId="440240C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недостаточные</w:t>
            </w:r>
            <w:r>
              <w:rPr>
                <w:sz w:val="24"/>
                <w:szCs w:val="24"/>
              </w:rPr>
              <w:t xml:space="preserve"> </w:t>
            </w:r>
            <w:r w:rsidRPr="00A56C02">
              <w:rPr>
                <w:sz w:val="24"/>
                <w:szCs w:val="24"/>
              </w:rPr>
              <w:t>навыки разработки программы воспитания, в том числе адаптивные совместно с соответствующими специалистами</w:t>
            </w:r>
          </w:p>
        </w:tc>
      </w:tr>
      <w:tr w:rsidR="00E34D88" w:rsidRPr="00A56C02" w14:paraId="28CDED84" w14:textId="77777777" w:rsidTr="00A56C02">
        <w:trPr>
          <w:trHeight w:val="559"/>
        </w:trPr>
        <w:tc>
          <w:tcPr>
            <w:tcW w:w="1697" w:type="dxa"/>
            <w:vMerge w:val="restart"/>
            <w:shd w:val="clear" w:color="auto" w:fill="auto"/>
          </w:tcPr>
          <w:p w14:paraId="2DAEB2C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ОПК-3. Способен организовывать совместную и индивидуальную учебную и воспитательную деятельность обучающихся, в том числе с особыми </w:t>
            </w:r>
            <w:r w:rsidRPr="00A56C02">
              <w:rPr>
                <w:sz w:val="24"/>
                <w:szCs w:val="24"/>
              </w:rPr>
              <w:lastRenderedPageBreak/>
              <w:t>образовательными потребностями, в соответствии с требованиями федеральных государственных образовательных стандартов</w:t>
            </w:r>
          </w:p>
        </w:tc>
        <w:tc>
          <w:tcPr>
            <w:tcW w:w="1701" w:type="dxa"/>
            <w:shd w:val="clear" w:color="auto" w:fill="auto"/>
          </w:tcPr>
          <w:p w14:paraId="220D5A0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ОПК.3.1. Умеет определять и формулировать цели и задачи учебной и воспитательной деятельности </w:t>
            </w:r>
            <w:proofErr w:type="gramStart"/>
            <w:r w:rsidRPr="00A56C02">
              <w:rPr>
                <w:sz w:val="24"/>
                <w:szCs w:val="24"/>
              </w:rPr>
              <w:t>обучающихся,  в</w:t>
            </w:r>
            <w:proofErr w:type="gramEnd"/>
            <w:r w:rsidRPr="00A56C02">
              <w:rPr>
                <w:sz w:val="24"/>
                <w:szCs w:val="24"/>
              </w:rPr>
              <w:t xml:space="preserve"> том числе с особыми </w:t>
            </w:r>
            <w:r w:rsidRPr="00A56C02">
              <w:rPr>
                <w:sz w:val="24"/>
                <w:szCs w:val="24"/>
              </w:rPr>
              <w:lastRenderedPageBreak/>
              <w:t>образовательными потребностями   в соответствии   с требованиями ФГОС.</w:t>
            </w:r>
          </w:p>
        </w:tc>
        <w:tc>
          <w:tcPr>
            <w:tcW w:w="2131" w:type="dxa"/>
            <w:shd w:val="clear" w:color="auto" w:fill="auto"/>
          </w:tcPr>
          <w:p w14:paraId="7543A14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владение эффективным умением определять и формулировать цели и задачи учебной и воспитательной деятельности </w:t>
            </w:r>
            <w:proofErr w:type="gramStart"/>
            <w:r w:rsidRPr="00A56C02">
              <w:rPr>
                <w:sz w:val="24"/>
                <w:szCs w:val="24"/>
              </w:rPr>
              <w:t>обучающихся,  в</w:t>
            </w:r>
            <w:proofErr w:type="gramEnd"/>
            <w:r w:rsidRPr="00A56C02">
              <w:rPr>
                <w:sz w:val="24"/>
                <w:szCs w:val="24"/>
              </w:rPr>
              <w:t xml:space="preserve"> том числе с особыми </w:t>
            </w:r>
            <w:r w:rsidRPr="00A56C02">
              <w:rPr>
                <w:sz w:val="24"/>
                <w:szCs w:val="24"/>
              </w:rPr>
              <w:lastRenderedPageBreak/>
              <w:t>образовательными потребностями   в соответствии   с требованиями ФГОС</w:t>
            </w:r>
          </w:p>
        </w:tc>
        <w:tc>
          <w:tcPr>
            <w:tcW w:w="2126" w:type="dxa"/>
            <w:shd w:val="clear" w:color="auto" w:fill="auto"/>
          </w:tcPr>
          <w:p w14:paraId="3E8FC9E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w:t>
            </w:r>
            <w:proofErr w:type="gramStart"/>
            <w:r w:rsidRPr="00A56C02">
              <w:rPr>
                <w:sz w:val="24"/>
                <w:szCs w:val="24"/>
              </w:rPr>
              <w:t>владение  умением</w:t>
            </w:r>
            <w:proofErr w:type="gramEnd"/>
            <w:r w:rsidRPr="00A56C02">
              <w:rPr>
                <w:sz w:val="24"/>
                <w:szCs w:val="24"/>
              </w:rPr>
              <w:t xml:space="preserve"> определять и формулировать цели и задачи учебной и воспитательной деятельности обучающихся,  в том числе с особыми образовательным</w:t>
            </w:r>
            <w:r w:rsidRPr="00A56C02">
              <w:rPr>
                <w:sz w:val="24"/>
                <w:szCs w:val="24"/>
              </w:rPr>
              <w:lastRenderedPageBreak/>
              <w:t>и потребностями   в соответствии   с требованиями ФГОС</w:t>
            </w:r>
          </w:p>
        </w:tc>
        <w:tc>
          <w:tcPr>
            <w:tcW w:w="1985" w:type="dxa"/>
            <w:shd w:val="clear" w:color="auto" w:fill="auto"/>
          </w:tcPr>
          <w:p w14:paraId="2D40C4E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недостаточное владение умением определять и формулировать цели и задачи учебной и воспитательной деятельности </w:t>
            </w:r>
            <w:proofErr w:type="gramStart"/>
            <w:r w:rsidRPr="00A56C02">
              <w:rPr>
                <w:sz w:val="24"/>
                <w:szCs w:val="24"/>
              </w:rPr>
              <w:t>обучающихся,  в</w:t>
            </w:r>
            <w:proofErr w:type="gramEnd"/>
            <w:r w:rsidRPr="00A56C02">
              <w:rPr>
                <w:sz w:val="24"/>
                <w:szCs w:val="24"/>
              </w:rPr>
              <w:t xml:space="preserve"> том числе с особыми </w:t>
            </w:r>
            <w:r w:rsidRPr="00A56C02">
              <w:rPr>
                <w:sz w:val="24"/>
                <w:szCs w:val="24"/>
              </w:rPr>
              <w:lastRenderedPageBreak/>
              <w:t>образовательными потребностями   в соответствии   с требованиями ФГОС</w:t>
            </w:r>
          </w:p>
        </w:tc>
      </w:tr>
      <w:tr w:rsidR="00E34D88" w:rsidRPr="00A56C02" w14:paraId="3724466E" w14:textId="77777777" w:rsidTr="00A56C02">
        <w:trPr>
          <w:trHeight w:val="645"/>
        </w:trPr>
        <w:tc>
          <w:tcPr>
            <w:tcW w:w="1697" w:type="dxa"/>
            <w:vMerge/>
            <w:shd w:val="clear" w:color="auto" w:fill="auto"/>
          </w:tcPr>
          <w:p w14:paraId="7F1DAB81"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304969C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ОПК.3.2. Применяет различные приемы мотивации и рефлексии при организации совместной и индивидуальной учебной и воспитательной деятельности обучающихся, в том числе с особыми образовательными потребностями.</w:t>
            </w:r>
          </w:p>
        </w:tc>
        <w:tc>
          <w:tcPr>
            <w:tcW w:w="2131" w:type="dxa"/>
            <w:shd w:val="clear" w:color="auto" w:fill="auto"/>
          </w:tcPr>
          <w:p w14:paraId="0B6CB3B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навыки применения различных приемов мотивации и рефлексии при организации совместной и индивидуальной учебной и воспитательной деятельности обучающихся</w:t>
            </w:r>
          </w:p>
        </w:tc>
        <w:tc>
          <w:tcPr>
            <w:tcW w:w="2126" w:type="dxa"/>
            <w:shd w:val="clear" w:color="auto" w:fill="auto"/>
          </w:tcPr>
          <w:p w14:paraId="64374FF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навыки применения различных приемов мотивации и рефлексии при организации совместной и индивидуальной учебной и воспитательной деятельности обучающихся</w:t>
            </w:r>
          </w:p>
        </w:tc>
        <w:tc>
          <w:tcPr>
            <w:tcW w:w="1985" w:type="dxa"/>
            <w:shd w:val="clear" w:color="auto" w:fill="auto"/>
          </w:tcPr>
          <w:p w14:paraId="3902AFE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недостаточные навыки применения различных приемов мотивации и рефлексии при организации совместной и индивидуальной учебной и воспитательной деятельности обучающихся</w:t>
            </w:r>
          </w:p>
        </w:tc>
      </w:tr>
      <w:tr w:rsidR="00E34D88" w:rsidRPr="00A56C02" w14:paraId="4244FFEB" w14:textId="77777777" w:rsidTr="00A56C02">
        <w:trPr>
          <w:trHeight w:val="1140"/>
        </w:trPr>
        <w:tc>
          <w:tcPr>
            <w:tcW w:w="1697" w:type="dxa"/>
            <w:vMerge/>
            <w:shd w:val="clear" w:color="auto" w:fill="auto"/>
          </w:tcPr>
          <w:p w14:paraId="05AEC54D"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1CD3DE8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ОПК.3.3. Демонстрирует знания форм, методов и технологий организации учебной и воспитательной деятельности  обучающихся, в том числе с особыми образовательными потребностями.</w:t>
            </w:r>
          </w:p>
        </w:tc>
        <w:tc>
          <w:tcPr>
            <w:tcW w:w="2131" w:type="dxa"/>
            <w:shd w:val="clear" w:color="auto" w:fill="auto"/>
          </w:tcPr>
          <w:p w14:paraId="070DE7A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знание форм, методов и технологий организации учебной и воспитательной деятельности  обучающихся, в том числе с особыми образовательными потребностями.</w:t>
            </w:r>
          </w:p>
        </w:tc>
        <w:tc>
          <w:tcPr>
            <w:tcW w:w="2126" w:type="dxa"/>
            <w:shd w:val="clear" w:color="auto" w:fill="auto"/>
          </w:tcPr>
          <w:p w14:paraId="3B7C7AA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среднем уровне знание форм, методов и технологий организации учебной и воспитательной деятельности  обучающихся, в том числе с особыми образовательными потребностями.</w:t>
            </w:r>
          </w:p>
        </w:tc>
        <w:tc>
          <w:tcPr>
            <w:tcW w:w="1985" w:type="dxa"/>
            <w:shd w:val="clear" w:color="auto" w:fill="auto"/>
          </w:tcPr>
          <w:p w14:paraId="317A777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неполное знание форм, методов и технологий организации учебной и воспитательной деятельности  обучающихся, в том числе с особыми образовательными потребностями.</w:t>
            </w:r>
          </w:p>
        </w:tc>
      </w:tr>
      <w:tr w:rsidR="00E34D88" w:rsidRPr="00A56C02" w14:paraId="71E1E166" w14:textId="77777777" w:rsidTr="00A56C02">
        <w:trPr>
          <w:trHeight w:val="1269"/>
        </w:trPr>
        <w:tc>
          <w:tcPr>
            <w:tcW w:w="1697" w:type="dxa"/>
            <w:vMerge/>
            <w:shd w:val="clear" w:color="auto" w:fill="auto"/>
          </w:tcPr>
          <w:p w14:paraId="6C1ABA5A"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586C02A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ОПК.3.4. Применяет различные подходы к учебной и воспитательной деятельности обучающихся, в том числе с особыми образовательными потребностями.</w:t>
            </w:r>
          </w:p>
        </w:tc>
        <w:tc>
          <w:tcPr>
            <w:tcW w:w="2131" w:type="dxa"/>
            <w:shd w:val="clear" w:color="auto" w:fill="auto"/>
          </w:tcPr>
          <w:p w14:paraId="42AFD44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эффективное применение  различных подходов к учебной и воспитательной деятельности обучающихся, в том числе с особыми образовательными потребностями</w:t>
            </w:r>
          </w:p>
        </w:tc>
        <w:tc>
          <w:tcPr>
            <w:tcW w:w="2126" w:type="dxa"/>
            <w:shd w:val="clear" w:color="auto" w:fill="auto"/>
          </w:tcPr>
          <w:p w14:paraId="6E70A14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применение  различных подходов к учебной и воспитательной деятельности обучающихся, в том числе с особыми образовательными потребностями</w:t>
            </w:r>
          </w:p>
        </w:tc>
        <w:tc>
          <w:tcPr>
            <w:tcW w:w="1985" w:type="dxa"/>
            <w:shd w:val="clear" w:color="auto" w:fill="auto"/>
          </w:tcPr>
          <w:p w14:paraId="71E8250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слабое применение  различных подходов к учебной и воспитательной деятельности обучающихся, в том числе с особыми образовательными потребностями</w:t>
            </w:r>
          </w:p>
        </w:tc>
      </w:tr>
      <w:tr w:rsidR="00E34D88" w:rsidRPr="00A56C02" w14:paraId="694DD5C0" w14:textId="77777777" w:rsidTr="00A56C02">
        <w:trPr>
          <w:trHeight w:val="1269"/>
        </w:trPr>
        <w:tc>
          <w:tcPr>
            <w:tcW w:w="1697" w:type="dxa"/>
            <w:vMerge/>
            <w:shd w:val="clear" w:color="auto" w:fill="auto"/>
          </w:tcPr>
          <w:p w14:paraId="0190EE22"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300C4D5E"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ОПК.3.5. </w:t>
            </w:r>
            <w:proofErr w:type="gramStart"/>
            <w:r w:rsidRPr="00A56C02">
              <w:rPr>
                <w:sz w:val="24"/>
                <w:szCs w:val="24"/>
              </w:rPr>
              <w:t>Применяет  формы</w:t>
            </w:r>
            <w:proofErr w:type="gramEnd"/>
            <w:r w:rsidRPr="00A56C02">
              <w:rPr>
                <w:sz w:val="24"/>
                <w:szCs w:val="24"/>
              </w:rPr>
              <w:t>, методы, приемы и средства организации учебной и воспитательной деятельности обучающихся, в том числе с особыми образовательными потребностями.</w:t>
            </w:r>
          </w:p>
        </w:tc>
        <w:tc>
          <w:tcPr>
            <w:tcW w:w="2131" w:type="dxa"/>
            <w:shd w:val="clear" w:color="auto" w:fill="auto"/>
          </w:tcPr>
          <w:p w14:paraId="6300DFC5"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эффективное применение форм, методов, приемов и средств организации учебной и воспитательной деятельности обучающихся, в том числе с особыми образовательными потребностями.  </w:t>
            </w:r>
          </w:p>
        </w:tc>
        <w:tc>
          <w:tcPr>
            <w:tcW w:w="2126" w:type="dxa"/>
            <w:shd w:val="clear" w:color="auto" w:fill="auto"/>
          </w:tcPr>
          <w:p w14:paraId="33957EFE"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применение форм, методов, приемов и средств организации учебной и воспитательной деятельности обучающихся, в том числе с особыми образовательными потребностями.  </w:t>
            </w:r>
          </w:p>
        </w:tc>
        <w:tc>
          <w:tcPr>
            <w:tcW w:w="1985" w:type="dxa"/>
            <w:shd w:val="clear" w:color="auto" w:fill="auto"/>
          </w:tcPr>
          <w:p w14:paraId="0935A02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слабое применение форм, методов, приемов и средств организации учебной и воспитательной деятельности обучающихся, в том числе с особыми образовательными потребностями.  </w:t>
            </w:r>
          </w:p>
        </w:tc>
      </w:tr>
      <w:tr w:rsidR="00E34D88" w:rsidRPr="00A56C02" w14:paraId="6C25B229" w14:textId="77777777" w:rsidTr="00A56C02">
        <w:trPr>
          <w:trHeight w:val="108"/>
        </w:trPr>
        <w:tc>
          <w:tcPr>
            <w:tcW w:w="1697" w:type="dxa"/>
            <w:vMerge w:val="restart"/>
            <w:shd w:val="clear" w:color="auto" w:fill="auto"/>
          </w:tcPr>
          <w:p w14:paraId="6A0E21EE"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ОПК-4. Способен осуществлять духовно-нравственное воспитание обучающихся на основе базовых национальных ценностей</w:t>
            </w:r>
          </w:p>
        </w:tc>
        <w:tc>
          <w:tcPr>
            <w:tcW w:w="1701" w:type="dxa"/>
            <w:shd w:val="clear" w:color="auto" w:fill="auto"/>
          </w:tcPr>
          <w:p w14:paraId="3B3898F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ОПК.4.1. Демонстрирует знание духовно-нравственных ценностей личности и модели нравственного поведения в профессиональной деятельности</w:t>
            </w:r>
          </w:p>
        </w:tc>
        <w:tc>
          <w:tcPr>
            <w:tcW w:w="2131" w:type="dxa"/>
            <w:shd w:val="clear" w:color="auto" w:fill="auto"/>
          </w:tcPr>
          <w:p w14:paraId="05518FC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знание духовно-нравственных ценностей личности и модели нравственного поведения в профессиональной деятельности</w:t>
            </w:r>
          </w:p>
        </w:tc>
        <w:tc>
          <w:tcPr>
            <w:tcW w:w="2126" w:type="dxa"/>
            <w:shd w:val="clear" w:color="auto" w:fill="auto"/>
          </w:tcPr>
          <w:p w14:paraId="2505A0C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знание духовно-нравственных ценностей личности и модели нравственного поведения в профессиональной деятельности</w:t>
            </w:r>
          </w:p>
        </w:tc>
        <w:tc>
          <w:tcPr>
            <w:tcW w:w="1985" w:type="dxa"/>
            <w:shd w:val="clear" w:color="auto" w:fill="auto"/>
          </w:tcPr>
          <w:p w14:paraId="63F5EA2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неполное знание духовно-нравственных ценностей личности и модели нравственного поведения в профессиональной деятельности</w:t>
            </w:r>
          </w:p>
        </w:tc>
      </w:tr>
      <w:tr w:rsidR="00E34D88" w:rsidRPr="00A56C02" w14:paraId="0E34474E" w14:textId="77777777" w:rsidTr="00A56C02">
        <w:trPr>
          <w:trHeight w:val="172"/>
        </w:trPr>
        <w:tc>
          <w:tcPr>
            <w:tcW w:w="1697" w:type="dxa"/>
            <w:vMerge/>
            <w:shd w:val="clear" w:color="auto" w:fill="auto"/>
          </w:tcPr>
          <w:p w14:paraId="7D30CBB9"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540469B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ОПК.4.2. Осуществляет </w:t>
            </w:r>
            <w:proofErr w:type="gramStart"/>
            <w:r w:rsidRPr="00A56C02">
              <w:rPr>
                <w:sz w:val="24"/>
                <w:szCs w:val="24"/>
              </w:rPr>
              <w:t>отбор  диагностических</w:t>
            </w:r>
            <w:proofErr w:type="gramEnd"/>
            <w:r w:rsidRPr="00A56C02">
              <w:rPr>
                <w:sz w:val="24"/>
                <w:szCs w:val="24"/>
              </w:rPr>
              <w:t xml:space="preserve"> средств </w:t>
            </w:r>
            <w:r w:rsidRPr="00A56C02">
              <w:rPr>
                <w:sz w:val="24"/>
                <w:szCs w:val="24"/>
              </w:rPr>
              <w:lastRenderedPageBreak/>
              <w:t xml:space="preserve">для определения уровня </w:t>
            </w:r>
            <w:proofErr w:type="spellStart"/>
            <w:r w:rsidRPr="00A56C02">
              <w:rPr>
                <w:sz w:val="24"/>
                <w:szCs w:val="24"/>
              </w:rPr>
              <w:t>сформированности</w:t>
            </w:r>
            <w:proofErr w:type="spellEnd"/>
            <w:r w:rsidRPr="00A56C02">
              <w:rPr>
                <w:sz w:val="24"/>
                <w:szCs w:val="24"/>
              </w:rPr>
              <w:t xml:space="preserve"> духовно-нравственных ценностей</w:t>
            </w:r>
          </w:p>
        </w:tc>
        <w:tc>
          <w:tcPr>
            <w:tcW w:w="2131" w:type="dxa"/>
            <w:shd w:val="clear" w:color="auto" w:fill="auto"/>
          </w:tcPr>
          <w:p w14:paraId="4858BF3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на высоком уровне навыки отбора диагностических средств для </w:t>
            </w:r>
            <w:r w:rsidRPr="00A56C02">
              <w:rPr>
                <w:sz w:val="24"/>
                <w:szCs w:val="24"/>
              </w:rPr>
              <w:lastRenderedPageBreak/>
              <w:t xml:space="preserve">определения уровня </w:t>
            </w:r>
            <w:proofErr w:type="spellStart"/>
            <w:r w:rsidRPr="00A56C02">
              <w:rPr>
                <w:sz w:val="24"/>
                <w:szCs w:val="24"/>
              </w:rPr>
              <w:t>сформированности</w:t>
            </w:r>
            <w:proofErr w:type="spellEnd"/>
            <w:r w:rsidRPr="00A56C02">
              <w:rPr>
                <w:sz w:val="24"/>
                <w:szCs w:val="24"/>
              </w:rPr>
              <w:t xml:space="preserve"> духовно-нравственных ценностей</w:t>
            </w:r>
          </w:p>
        </w:tc>
        <w:tc>
          <w:tcPr>
            <w:tcW w:w="2126" w:type="dxa"/>
            <w:shd w:val="clear" w:color="auto" w:fill="auto"/>
          </w:tcPr>
          <w:p w14:paraId="0FAD699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навыки отбора диагностических средств для определения </w:t>
            </w:r>
            <w:r w:rsidRPr="00A56C02">
              <w:rPr>
                <w:sz w:val="24"/>
                <w:szCs w:val="24"/>
              </w:rPr>
              <w:lastRenderedPageBreak/>
              <w:t xml:space="preserve">уровня </w:t>
            </w:r>
            <w:proofErr w:type="spellStart"/>
            <w:r w:rsidRPr="00A56C02">
              <w:rPr>
                <w:sz w:val="24"/>
                <w:szCs w:val="24"/>
              </w:rPr>
              <w:t>сформированности</w:t>
            </w:r>
            <w:proofErr w:type="spellEnd"/>
            <w:r w:rsidRPr="00A56C02">
              <w:rPr>
                <w:sz w:val="24"/>
                <w:szCs w:val="24"/>
              </w:rPr>
              <w:t xml:space="preserve"> духовно-нравственных ценностей</w:t>
            </w:r>
          </w:p>
        </w:tc>
        <w:tc>
          <w:tcPr>
            <w:tcW w:w="1985" w:type="dxa"/>
            <w:shd w:val="clear" w:color="auto" w:fill="auto"/>
          </w:tcPr>
          <w:p w14:paraId="0AB99FCE"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неполные навыки отбора диагностических средств для </w:t>
            </w:r>
            <w:r w:rsidRPr="00A56C02">
              <w:rPr>
                <w:sz w:val="24"/>
                <w:szCs w:val="24"/>
              </w:rPr>
              <w:lastRenderedPageBreak/>
              <w:t xml:space="preserve">определения уровня </w:t>
            </w:r>
            <w:proofErr w:type="spellStart"/>
            <w:r w:rsidRPr="00A56C02">
              <w:rPr>
                <w:sz w:val="24"/>
                <w:szCs w:val="24"/>
              </w:rPr>
              <w:t>сформированности</w:t>
            </w:r>
            <w:proofErr w:type="spellEnd"/>
            <w:r w:rsidRPr="00A56C02">
              <w:rPr>
                <w:sz w:val="24"/>
                <w:szCs w:val="24"/>
              </w:rPr>
              <w:t xml:space="preserve"> духовно-нравственных ценностей</w:t>
            </w:r>
          </w:p>
        </w:tc>
      </w:tr>
      <w:tr w:rsidR="00E34D88" w:rsidRPr="00A56C02" w14:paraId="3EA8002D" w14:textId="77777777" w:rsidTr="00A56C02">
        <w:trPr>
          <w:trHeight w:val="151"/>
        </w:trPr>
        <w:tc>
          <w:tcPr>
            <w:tcW w:w="1697" w:type="dxa"/>
            <w:vMerge/>
            <w:shd w:val="clear" w:color="auto" w:fill="auto"/>
          </w:tcPr>
          <w:p w14:paraId="06A027EC"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49283F2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ОПК.4.3. Применяет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A56C02">
              <w:rPr>
                <w:sz w:val="24"/>
                <w:szCs w:val="24"/>
              </w:rPr>
              <w:t>внеучебной</w:t>
            </w:r>
            <w:proofErr w:type="spellEnd"/>
            <w:r w:rsidRPr="00A56C02">
              <w:rPr>
                <w:sz w:val="24"/>
                <w:szCs w:val="24"/>
              </w:rPr>
              <w:t xml:space="preserve"> деятельности</w:t>
            </w:r>
          </w:p>
        </w:tc>
        <w:tc>
          <w:tcPr>
            <w:tcW w:w="2131" w:type="dxa"/>
            <w:shd w:val="clear" w:color="auto" w:fill="auto"/>
          </w:tcPr>
          <w:p w14:paraId="280AD03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умение эффективно применять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A56C02">
              <w:rPr>
                <w:sz w:val="24"/>
                <w:szCs w:val="24"/>
              </w:rPr>
              <w:t>внеучебной</w:t>
            </w:r>
            <w:proofErr w:type="spellEnd"/>
            <w:r w:rsidRPr="00A56C02">
              <w:rPr>
                <w:sz w:val="24"/>
                <w:szCs w:val="24"/>
              </w:rPr>
              <w:t xml:space="preserve"> деятельности</w:t>
            </w:r>
          </w:p>
        </w:tc>
        <w:tc>
          <w:tcPr>
            <w:tcW w:w="2126" w:type="dxa"/>
            <w:shd w:val="clear" w:color="auto" w:fill="auto"/>
          </w:tcPr>
          <w:p w14:paraId="41E3D30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умение применять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A56C02">
              <w:rPr>
                <w:sz w:val="24"/>
                <w:szCs w:val="24"/>
              </w:rPr>
              <w:t>внеучебной</w:t>
            </w:r>
            <w:proofErr w:type="spellEnd"/>
            <w:r w:rsidRPr="00A56C02">
              <w:rPr>
                <w:sz w:val="24"/>
                <w:szCs w:val="24"/>
              </w:rPr>
              <w:t xml:space="preserve"> деятельности</w:t>
            </w:r>
          </w:p>
        </w:tc>
        <w:tc>
          <w:tcPr>
            <w:tcW w:w="1985" w:type="dxa"/>
            <w:shd w:val="clear" w:color="auto" w:fill="auto"/>
          </w:tcPr>
          <w:p w14:paraId="5C22D09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недостаточное умение применять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A56C02">
              <w:rPr>
                <w:sz w:val="24"/>
                <w:szCs w:val="24"/>
              </w:rPr>
              <w:t>внеучебной</w:t>
            </w:r>
            <w:proofErr w:type="spellEnd"/>
            <w:r w:rsidRPr="00A56C02">
              <w:rPr>
                <w:sz w:val="24"/>
                <w:szCs w:val="24"/>
              </w:rPr>
              <w:t xml:space="preserve"> деятельности</w:t>
            </w:r>
          </w:p>
        </w:tc>
      </w:tr>
      <w:tr w:rsidR="00E34D88" w:rsidRPr="00A56C02" w14:paraId="62338DF7" w14:textId="77777777" w:rsidTr="00A56C02">
        <w:trPr>
          <w:trHeight w:val="731"/>
        </w:trPr>
        <w:tc>
          <w:tcPr>
            <w:tcW w:w="1697" w:type="dxa"/>
            <w:vMerge w:val="restart"/>
            <w:shd w:val="clear" w:color="auto" w:fill="auto"/>
          </w:tcPr>
          <w:p w14:paraId="4E1B8C5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ОПК-5. Способен осуществлять контроль и оценку формирования образовательных результатов обучающихся, выявлять, выявлять и корректировать трудности в обучении</w:t>
            </w:r>
          </w:p>
        </w:tc>
        <w:tc>
          <w:tcPr>
            <w:tcW w:w="1701" w:type="dxa"/>
            <w:shd w:val="clear" w:color="auto" w:fill="auto"/>
          </w:tcPr>
          <w:p w14:paraId="11E40F8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ОПК.5.1. Формулирует образовательные результаты обучающихся в рамках учебных предметов согласно освоенному (освоенным) профилю (профилям) подготовки.</w:t>
            </w:r>
          </w:p>
        </w:tc>
        <w:tc>
          <w:tcPr>
            <w:tcW w:w="2131" w:type="dxa"/>
            <w:shd w:val="clear" w:color="auto" w:fill="auto"/>
          </w:tcPr>
          <w:p w14:paraId="75351FD5"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самостоятельно формулировать образовательные результаты обучающихся в рамках учебных предметов согласно освоенному (освоенным) профилю (профилям) подготовки.</w:t>
            </w:r>
          </w:p>
        </w:tc>
        <w:tc>
          <w:tcPr>
            <w:tcW w:w="2126" w:type="dxa"/>
            <w:shd w:val="clear" w:color="auto" w:fill="auto"/>
          </w:tcPr>
          <w:p w14:paraId="1213348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формулировать образовательные результаты обучающихся в рамках учебных предметов согласно освоенному (освоенным) профилю (профилям) подготовки.</w:t>
            </w:r>
          </w:p>
        </w:tc>
        <w:tc>
          <w:tcPr>
            <w:tcW w:w="1985" w:type="dxa"/>
            <w:shd w:val="clear" w:color="auto" w:fill="auto"/>
          </w:tcPr>
          <w:p w14:paraId="05D1F1B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недостаточное умение формулировать образовательные результаты обучающихся в рамках учебных предметов согласно освоенному (освоенным) профилю (профилям) подготовки.</w:t>
            </w:r>
          </w:p>
        </w:tc>
      </w:tr>
      <w:tr w:rsidR="00E34D88" w:rsidRPr="00A56C02" w14:paraId="53000C02" w14:textId="77777777" w:rsidTr="00A56C02">
        <w:trPr>
          <w:trHeight w:val="882"/>
        </w:trPr>
        <w:tc>
          <w:tcPr>
            <w:tcW w:w="1697" w:type="dxa"/>
            <w:vMerge/>
            <w:shd w:val="clear" w:color="auto" w:fill="auto"/>
          </w:tcPr>
          <w:p w14:paraId="6EDA204F"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41165FE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ОПК.5.2. Осуществляет отбор диагностических средств, форм контроля и оценки </w:t>
            </w:r>
            <w:proofErr w:type="spellStart"/>
            <w:r w:rsidRPr="00A56C02">
              <w:rPr>
                <w:sz w:val="24"/>
                <w:szCs w:val="24"/>
              </w:rPr>
              <w:t>сформирован</w:t>
            </w:r>
            <w:r w:rsidRPr="00A56C02">
              <w:rPr>
                <w:sz w:val="24"/>
                <w:szCs w:val="24"/>
              </w:rPr>
              <w:lastRenderedPageBreak/>
              <w:t>ности</w:t>
            </w:r>
            <w:proofErr w:type="spellEnd"/>
            <w:r w:rsidRPr="00A56C02">
              <w:rPr>
                <w:sz w:val="24"/>
                <w:szCs w:val="24"/>
              </w:rPr>
              <w:t xml:space="preserve"> образовательных результатов обучающихся.</w:t>
            </w:r>
          </w:p>
        </w:tc>
        <w:tc>
          <w:tcPr>
            <w:tcW w:w="2131" w:type="dxa"/>
            <w:shd w:val="clear" w:color="auto" w:fill="auto"/>
          </w:tcPr>
          <w:p w14:paraId="1269D54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владение результативным отбором диагностических средств, форм контроля и оценки </w:t>
            </w:r>
            <w:proofErr w:type="spellStart"/>
            <w:r w:rsidRPr="00A56C02">
              <w:rPr>
                <w:sz w:val="24"/>
                <w:szCs w:val="24"/>
              </w:rPr>
              <w:t>сформированност</w:t>
            </w:r>
            <w:r w:rsidRPr="00A56C02">
              <w:rPr>
                <w:sz w:val="24"/>
                <w:szCs w:val="24"/>
              </w:rPr>
              <w:lastRenderedPageBreak/>
              <w:t>и</w:t>
            </w:r>
            <w:proofErr w:type="spellEnd"/>
            <w:r w:rsidRPr="00A56C02">
              <w:rPr>
                <w:sz w:val="24"/>
                <w:szCs w:val="24"/>
              </w:rPr>
              <w:t xml:space="preserve"> образовательных результатов обучающихся</w:t>
            </w:r>
          </w:p>
        </w:tc>
        <w:tc>
          <w:tcPr>
            <w:tcW w:w="2126" w:type="dxa"/>
            <w:shd w:val="clear" w:color="auto" w:fill="auto"/>
          </w:tcPr>
          <w:p w14:paraId="012876D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владение отбором диагностических средств, форм контроля и оценки </w:t>
            </w:r>
            <w:proofErr w:type="spellStart"/>
            <w:r w:rsidRPr="00A56C02">
              <w:rPr>
                <w:sz w:val="24"/>
                <w:szCs w:val="24"/>
              </w:rPr>
              <w:t>сформированности</w:t>
            </w:r>
            <w:proofErr w:type="spellEnd"/>
            <w:r w:rsidRPr="00A56C02">
              <w:rPr>
                <w:sz w:val="24"/>
                <w:szCs w:val="24"/>
              </w:rPr>
              <w:t xml:space="preserve"> образовательных </w:t>
            </w:r>
            <w:r w:rsidRPr="00A56C02">
              <w:rPr>
                <w:sz w:val="24"/>
                <w:szCs w:val="24"/>
              </w:rPr>
              <w:lastRenderedPageBreak/>
              <w:t>результатов обучающихся</w:t>
            </w:r>
          </w:p>
        </w:tc>
        <w:tc>
          <w:tcPr>
            <w:tcW w:w="1985" w:type="dxa"/>
            <w:shd w:val="clear" w:color="auto" w:fill="auto"/>
          </w:tcPr>
          <w:p w14:paraId="0862D7DE"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слабое владение отбором диагностических средств, форм контроля и оценки </w:t>
            </w:r>
            <w:proofErr w:type="spellStart"/>
            <w:r w:rsidRPr="00A56C02">
              <w:rPr>
                <w:sz w:val="24"/>
                <w:szCs w:val="24"/>
              </w:rPr>
              <w:t>сформированности</w:t>
            </w:r>
            <w:proofErr w:type="spellEnd"/>
            <w:r w:rsidRPr="00A56C02">
              <w:rPr>
                <w:sz w:val="24"/>
                <w:szCs w:val="24"/>
              </w:rPr>
              <w:t xml:space="preserve"> </w:t>
            </w:r>
            <w:r w:rsidRPr="00A56C02">
              <w:rPr>
                <w:sz w:val="24"/>
                <w:szCs w:val="24"/>
              </w:rPr>
              <w:lastRenderedPageBreak/>
              <w:t>образовательных результатов обучающихся</w:t>
            </w:r>
          </w:p>
        </w:tc>
      </w:tr>
      <w:tr w:rsidR="00E34D88" w:rsidRPr="00A56C02" w14:paraId="05ED2186" w14:textId="77777777" w:rsidTr="00A56C02">
        <w:trPr>
          <w:trHeight w:val="839"/>
        </w:trPr>
        <w:tc>
          <w:tcPr>
            <w:tcW w:w="1697" w:type="dxa"/>
            <w:vMerge/>
            <w:shd w:val="clear" w:color="auto" w:fill="auto"/>
          </w:tcPr>
          <w:p w14:paraId="43D97C16"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097A2193"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ОПК.5.3. Применяет различные диагностические средства, формы контроля и оценки </w:t>
            </w:r>
            <w:proofErr w:type="spellStart"/>
            <w:r w:rsidRPr="00A56C02">
              <w:rPr>
                <w:sz w:val="24"/>
                <w:szCs w:val="24"/>
              </w:rPr>
              <w:t>сформированности</w:t>
            </w:r>
            <w:proofErr w:type="spellEnd"/>
            <w:r w:rsidRPr="00A56C02">
              <w:rPr>
                <w:sz w:val="24"/>
                <w:szCs w:val="24"/>
              </w:rPr>
              <w:t xml:space="preserve"> образовательных результатов обучающихся.</w:t>
            </w:r>
          </w:p>
        </w:tc>
        <w:tc>
          <w:tcPr>
            <w:tcW w:w="2131" w:type="dxa"/>
            <w:shd w:val="clear" w:color="auto" w:fill="auto"/>
          </w:tcPr>
          <w:p w14:paraId="2D66C61E"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навыки успешного применения различных диагностических средств, формы контроля и оценки </w:t>
            </w:r>
            <w:proofErr w:type="spellStart"/>
            <w:r w:rsidRPr="00A56C02">
              <w:rPr>
                <w:sz w:val="24"/>
                <w:szCs w:val="24"/>
              </w:rPr>
              <w:t>сформированности</w:t>
            </w:r>
            <w:proofErr w:type="spellEnd"/>
            <w:r w:rsidRPr="00A56C02">
              <w:rPr>
                <w:sz w:val="24"/>
                <w:szCs w:val="24"/>
              </w:rPr>
              <w:t xml:space="preserve"> образовательных результатов обучающихся</w:t>
            </w:r>
          </w:p>
        </w:tc>
        <w:tc>
          <w:tcPr>
            <w:tcW w:w="2126" w:type="dxa"/>
            <w:shd w:val="clear" w:color="auto" w:fill="auto"/>
          </w:tcPr>
          <w:p w14:paraId="5ACB2BD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навыки применения различных диагностических средств, формы контроля и оценки </w:t>
            </w:r>
            <w:proofErr w:type="spellStart"/>
            <w:r w:rsidRPr="00A56C02">
              <w:rPr>
                <w:sz w:val="24"/>
                <w:szCs w:val="24"/>
              </w:rPr>
              <w:t>сформированности</w:t>
            </w:r>
            <w:proofErr w:type="spellEnd"/>
            <w:r w:rsidRPr="00A56C02">
              <w:rPr>
                <w:sz w:val="24"/>
                <w:szCs w:val="24"/>
              </w:rPr>
              <w:t xml:space="preserve"> образовательных результатов обучающихся</w:t>
            </w:r>
          </w:p>
        </w:tc>
        <w:tc>
          <w:tcPr>
            <w:tcW w:w="1985" w:type="dxa"/>
            <w:shd w:val="clear" w:color="auto" w:fill="auto"/>
          </w:tcPr>
          <w:p w14:paraId="3F5DA0C3"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Демонстрирует недостаточные навыки применения различных диагностических средств, формы контроля и оценки </w:t>
            </w:r>
            <w:proofErr w:type="spellStart"/>
            <w:r w:rsidRPr="00A56C02">
              <w:rPr>
                <w:sz w:val="24"/>
                <w:szCs w:val="24"/>
              </w:rPr>
              <w:t>сформированности</w:t>
            </w:r>
            <w:proofErr w:type="spellEnd"/>
            <w:r w:rsidRPr="00A56C02">
              <w:rPr>
                <w:sz w:val="24"/>
                <w:szCs w:val="24"/>
              </w:rPr>
              <w:t xml:space="preserve"> образовательных результатов обучающихся</w:t>
            </w:r>
          </w:p>
        </w:tc>
      </w:tr>
      <w:tr w:rsidR="00E34D88" w:rsidRPr="00A56C02" w14:paraId="5C0077F1" w14:textId="77777777" w:rsidTr="00A56C02">
        <w:trPr>
          <w:trHeight w:val="3353"/>
        </w:trPr>
        <w:tc>
          <w:tcPr>
            <w:tcW w:w="1697" w:type="dxa"/>
            <w:vMerge/>
            <w:shd w:val="clear" w:color="auto" w:fill="auto"/>
          </w:tcPr>
          <w:p w14:paraId="752BCC7F"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2C51148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ОПК.5.4. Формулирует выявленные трудности в обучении и корректирует пути достижения образовательных результатов.</w:t>
            </w:r>
          </w:p>
        </w:tc>
        <w:tc>
          <w:tcPr>
            <w:tcW w:w="2131" w:type="dxa"/>
            <w:shd w:val="clear" w:color="auto" w:fill="auto"/>
          </w:tcPr>
          <w:p w14:paraId="3D8D6A9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навыки формулировки выявленных трудностей в обучении и корректирует пути достижения образовательных результатов.</w:t>
            </w:r>
          </w:p>
        </w:tc>
        <w:tc>
          <w:tcPr>
            <w:tcW w:w="2126" w:type="dxa"/>
            <w:shd w:val="clear" w:color="auto" w:fill="auto"/>
          </w:tcPr>
          <w:p w14:paraId="753E094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навыки формулировки выявленных трудностей в обучении и корректирует пути достижения образовательных результатов.</w:t>
            </w:r>
          </w:p>
        </w:tc>
        <w:tc>
          <w:tcPr>
            <w:tcW w:w="1985" w:type="dxa"/>
            <w:shd w:val="clear" w:color="auto" w:fill="auto"/>
          </w:tcPr>
          <w:p w14:paraId="67F5CE83"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неполные навыки формулировки выявленных трудностей в обучении и корректирует пути достижения образовательных результатов.</w:t>
            </w:r>
          </w:p>
        </w:tc>
      </w:tr>
      <w:tr w:rsidR="00E34D88" w:rsidRPr="00A56C02" w14:paraId="7FD42B60" w14:textId="77777777" w:rsidTr="00A56C02">
        <w:trPr>
          <w:trHeight w:val="452"/>
        </w:trPr>
        <w:tc>
          <w:tcPr>
            <w:tcW w:w="1697" w:type="dxa"/>
            <w:vMerge w:val="restart"/>
            <w:shd w:val="clear" w:color="auto" w:fill="auto"/>
          </w:tcPr>
          <w:p w14:paraId="1906382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w:t>
            </w:r>
            <w:r w:rsidRPr="00A56C02">
              <w:rPr>
                <w:sz w:val="24"/>
                <w:szCs w:val="24"/>
              </w:rPr>
              <w:lastRenderedPageBreak/>
              <w:t>с особыми образовательными потребностями</w:t>
            </w:r>
          </w:p>
        </w:tc>
        <w:tc>
          <w:tcPr>
            <w:tcW w:w="1701" w:type="dxa"/>
            <w:shd w:val="clear" w:color="auto" w:fill="auto"/>
          </w:tcPr>
          <w:p w14:paraId="1EA54E0B"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ОПК.6.1. 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w:t>
            </w:r>
            <w:r w:rsidRPr="00A56C02">
              <w:rPr>
                <w:sz w:val="24"/>
                <w:szCs w:val="24"/>
              </w:rPr>
              <w:lastRenderedPageBreak/>
              <w:t>с особыми образовательными потребностями</w:t>
            </w:r>
          </w:p>
        </w:tc>
        <w:tc>
          <w:tcPr>
            <w:tcW w:w="2131" w:type="dxa"/>
            <w:shd w:val="clear" w:color="auto" w:fill="auto"/>
          </w:tcPr>
          <w:p w14:paraId="46AFCAF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Демонстрирует на высоком уровне знание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126" w:type="dxa"/>
            <w:shd w:val="clear" w:color="auto" w:fill="auto"/>
          </w:tcPr>
          <w:p w14:paraId="610A772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знание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1985" w:type="dxa"/>
            <w:shd w:val="clear" w:color="auto" w:fill="auto"/>
          </w:tcPr>
          <w:p w14:paraId="698A75C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неполное знание психолого-педагогических технологий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r>
      <w:tr w:rsidR="00E34D88" w:rsidRPr="00A56C02" w14:paraId="0D65ABFA" w14:textId="77777777" w:rsidTr="00A56C02">
        <w:trPr>
          <w:trHeight w:val="688"/>
        </w:trPr>
        <w:tc>
          <w:tcPr>
            <w:tcW w:w="1697" w:type="dxa"/>
            <w:vMerge/>
            <w:shd w:val="clear" w:color="auto" w:fill="auto"/>
          </w:tcPr>
          <w:p w14:paraId="0990FFE8"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1AB62ED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tc>
        <w:tc>
          <w:tcPr>
            <w:tcW w:w="2131" w:type="dxa"/>
            <w:shd w:val="clear" w:color="auto" w:fill="auto"/>
          </w:tcPr>
          <w:p w14:paraId="5A2FB37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самостоятельно проводить дифференцированный отбор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tc>
        <w:tc>
          <w:tcPr>
            <w:tcW w:w="2126" w:type="dxa"/>
            <w:shd w:val="clear" w:color="auto" w:fill="auto"/>
          </w:tcPr>
          <w:p w14:paraId="7305A3E4"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в достаточной степени проводить дифференцированный отбор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tc>
        <w:tc>
          <w:tcPr>
            <w:tcW w:w="1985" w:type="dxa"/>
            <w:shd w:val="clear" w:color="auto" w:fill="auto"/>
          </w:tcPr>
          <w:p w14:paraId="3A6D47BB"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недостаточное умение дифференцированный отбор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tc>
      </w:tr>
      <w:tr w:rsidR="00E34D88" w:rsidRPr="00A56C02" w14:paraId="47AB980D" w14:textId="77777777" w:rsidTr="00A56C02">
        <w:trPr>
          <w:trHeight w:val="7522"/>
        </w:trPr>
        <w:tc>
          <w:tcPr>
            <w:tcW w:w="1697" w:type="dxa"/>
            <w:vMerge/>
            <w:shd w:val="clear" w:color="auto" w:fill="auto"/>
          </w:tcPr>
          <w:p w14:paraId="10833D89"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15DC6E9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2131" w:type="dxa"/>
            <w:shd w:val="clear" w:color="auto" w:fill="auto"/>
          </w:tcPr>
          <w:p w14:paraId="448B44B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успешно и результативно применять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2126" w:type="dxa"/>
            <w:shd w:val="clear" w:color="auto" w:fill="auto"/>
          </w:tcPr>
          <w:p w14:paraId="2DD7DA4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умение применять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1985" w:type="dxa"/>
            <w:shd w:val="clear" w:color="auto" w:fill="auto"/>
          </w:tcPr>
          <w:p w14:paraId="4CDCA4D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слабое умение применять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r>
      <w:tr w:rsidR="00E34D88" w:rsidRPr="00A56C02" w14:paraId="3AB8A8D2" w14:textId="77777777" w:rsidTr="00A56C02">
        <w:trPr>
          <w:trHeight w:val="194"/>
        </w:trPr>
        <w:tc>
          <w:tcPr>
            <w:tcW w:w="1697" w:type="dxa"/>
            <w:vMerge w:val="restart"/>
            <w:shd w:val="clear" w:color="auto" w:fill="auto"/>
          </w:tcPr>
          <w:p w14:paraId="1CF5186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ОПК-7. Способен взаимодействовать с участниками образовательных отношений в рамках реализации образовательных программ</w:t>
            </w:r>
          </w:p>
        </w:tc>
        <w:tc>
          <w:tcPr>
            <w:tcW w:w="1701" w:type="dxa"/>
            <w:shd w:val="clear" w:color="auto" w:fill="auto"/>
          </w:tcPr>
          <w:p w14:paraId="01B697B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ОПК.7.1. Определяет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коррекционной работе</w:t>
            </w:r>
          </w:p>
        </w:tc>
        <w:tc>
          <w:tcPr>
            <w:tcW w:w="2131" w:type="dxa"/>
            <w:shd w:val="clear" w:color="auto" w:fill="auto"/>
          </w:tcPr>
          <w:p w14:paraId="54E70EF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умение определять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коррекционной работе</w:t>
            </w:r>
          </w:p>
        </w:tc>
        <w:tc>
          <w:tcPr>
            <w:tcW w:w="2126" w:type="dxa"/>
            <w:shd w:val="clear" w:color="auto" w:fill="auto"/>
          </w:tcPr>
          <w:p w14:paraId="3F35D82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среднем уровне умение определять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коррекционной работе</w:t>
            </w:r>
          </w:p>
        </w:tc>
        <w:tc>
          <w:tcPr>
            <w:tcW w:w="1985" w:type="dxa"/>
            <w:shd w:val="clear" w:color="auto" w:fill="auto"/>
          </w:tcPr>
          <w:p w14:paraId="0FB2000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начальном уровне умение определять состав участников образовательных отношений, их права и обязанности  в рамках реализации образовательных программ, в том числе в урочной деятельности, внеурочной деятельности, коррекционной работе</w:t>
            </w:r>
          </w:p>
        </w:tc>
      </w:tr>
      <w:tr w:rsidR="00E34D88" w:rsidRPr="00A56C02" w14:paraId="3F39F8B5" w14:textId="77777777" w:rsidTr="00A56C02">
        <w:trPr>
          <w:trHeight w:val="129"/>
        </w:trPr>
        <w:tc>
          <w:tcPr>
            <w:tcW w:w="1697" w:type="dxa"/>
            <w:vMerge/>
            <w:shd w:val="clear" w:color="auto" w:fill="auto"/>
          </w:tcPr>
          <w:p w14:paraId="59315FAC"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56302C1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 xml:space="preserve">ОПК.7.2. Проводит отбор и </w:t>
            </w:r>
            <w:r w:rsidRPr="00A56C02">
              <w:rPr>
                <w:sz w:val="24"/>
                <w:szCs w:val="24"/>
              </w:rPr>
              <w:lastRenderedPageBreak/>
              <w:t>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c>
          <w:tcPr>
            <w:tcW w:w="2131" w:type="dxa"/>
            <w:shd w:val="clear" w:color="auto" w:fill="auto"/>
          </w:tcPr>
          <w:p w14:paraId="111849B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на высоком уровне навыки отбора и </w:t>
            </w:r>
            <w:r w:rsidRPr="00A56C02">
              <w:rPr>
                <w:sz w:val="24"/>
                <w:szCs w:val="24"/>
              </w:rPr>
              <w:lastRenderedPageBreak/>
              <w:t>применения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c>
          <w:tcPr>
            <w:tcW w:w="2126" w:type="dxa"/>
            <w:shd w:val="clear" w:color="auto" w:fill="auto"/>
          </w:tcPr>
          <w:p w14:paraId="6BCFF53F"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навыки отбора и применения форм, </w:t>
            </w:r>
            <w:r w:rsidRPr="00A56C02">
              <w:rPr>
                <w:sz w:val="24"/>
                <w:szCs w:val="24"/>
              </w:rPr>
              <w:lastRenderedPageBreak/>
              <w:t>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c>
          <w:tcPr>
            <w:tcW w:w="1985" w:type="dxa"/>
            <w:shd w:val="clear" w:color="auto" w:fill="auto"/>
          </w:tcPr>
          <w:p w14:paraId="24006BF2" w14:textId="77777777" w:rsidR="00E34D88" w:rsidRPr="00A56C02" w:rsidRDefault="00E34D88" w:rsidP="00E34D88">
            <w:pPr>
              <w:autoSpaceDE w:val="0"/>
              <w:autoSpaceDN w:val="0"/>
              <w:adjustRightInd w:val="0"/>
              <w:spacing w:after="0" w:line="240" w:lineRule="auto"/>
              <w:rPr>
                <w:sz w:val="24"/>
                <w:szCs w:val="24"/>
              </w:rPr>
            </w:pPr>
            <w:r>
              <w:rPr>
                <w:sz w:val="24"/>
                <w:szCs w:val="24"/>
              </w:rPr>
              <w:lastRenderedPageBreak/>
              <w:t>Демонстрирует</w:t>
            </w:r>
            <w:r w:rsidRPr="00A56C02">
              <w:rPr>
                <w:sz w:val="24"/>
                <w:szCs w:val="24"/>
              </w:rPr>
              <w:t xml:space="preserve"> неполные навыки отбора и </w:t>
            </w:r>
            <w:r w:rsidRPr="00A56C02">
              <w:rPr>
                <w:sz w:val="24"/>
                <w:szCs w:val="24"/>
              </w:rPr>
              <w:lastRenderedPageBreak/>
              <w:t>применения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tc>
      </w:tr>
      <w:tr w:rsidR="00E34D88" w:rsidRPr="00A56C02" w14:paraId="1BBDFEC1" w14:textId="77777777" w:rsidTr="00A56C02">
        <w:trPr>
          <w:trHeight w:val="151"/>
        </w:trPr>
        <w:tc>
          <w:tcPr>
            <w:tcW w:w="1697" w:type="dxa"/>
            <w:vMerge/>
            <w:shd w:val="clear" w:color="auto" w:fill="auto"/>
          </w:tcPr>
          <w:p w14:paraId="2E0710C5"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601B2750"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ОПК.7.3. Планирует и организует деятельность основных участников образовательных отношений в рамках реализации образовательных программ</w:t>
            </w:r>
          </w:p>
        </w:tc>
        <w:tc>
          <w:tcPr>
            <w:tcW w:w="2131" w:type="dxa"/>
            <w:shd w:val="clear" w:color="auto" w:fill="auto"/>
          </w:tcPr>
          <w:p w14:paraId="0CC0086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владение результативным планированием и организацией деятельности основных участников образовательных отношений в рамках реализации образовательных программ</w:t>
            </w:r>
          </w:p>
        </w:tc>
        <w:tc>
          <w:tcPr>
            <w:tcW w:w="2126" w:type="dxa"/>
            <w:shd w:val="clear" w:color="auto" w:fill="auto"/>
          </w:tcPr>
          <w:p w14:paraId="3E0FE15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владение планированием и организацией деятельности основных участников образовательных отношений в рамках реализации образовательных программ</w:t>
            </w:r>
          </w:p>
        </w:tc>
        <w:tc>
          <w:tcPr>
            <w:tcW w:w="1985" w:type="dxa"/>
            <w:shd w:val="clear" w:color="auto" w:fill="auto"/>
          </w:tcPr>
          <w:p w14:paraId="024492B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слабое  владение планированием и организацией деятельности основных участников образовательных отношений в рамках реализации образовательных программ</w:t>
            </w:r>
          </w:p>
        </w:tc>
      </w:tr>
      <w:tr w:rsidR="00E34D88" w:rsidRPr="00A56C02" w14:paraId="7CC22E1C" w14:textId="77777777" w:rsidTr="00A56C02">
        <w:trPr>
          <w:trHeight w:val="151"/>
        </w:trPr>
        <w:tc>
          <w:tcPr>
            <w:tcW w:w="1697" w:type="dxa"/>
            <w:vMerge w:val="restart"/>
            <w:shd w:val="clear" w:color="auto" w:fill="auto"/>
          </w:tcPr>
          <w:p w14:paraId="62E2FE64"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ОПК-8. Способен осуществлять педагогическую деятельность на основе специальных научных знаний</w:t>
            </w:r>
          </w:p>
        </w:tc>
        <w:tc>
          <w:tcPr>
            <w:tcW w:w="1701" w:type="dxa"/>
            <w:shd w:val="clear" w:color="auto" w:fill="auto"/>
          </w:tcPr>
          <w:p w14:paraId="39462FB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ОПК.8.1. Демонстрирует специальные научные знания в области педагогики согласно освоенному профилю подготовки</w:t>
            </w:r>
          </w:p>
        </w:tc>
        <w:tc>
          <w:tcPr>
            <w:tcW w:w="2131" w:type="dxa"/>
            <w:shd w:val="clear" w:color="auto" w:fill="auto"/>
          </w:tcPr>
          <w:p w14:paraId="54A1AD8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знание на высоком уровне специальных научных знаний в области педагогики согласно освоенному профилю подготовки</w:t>
            </w:r>
          </w:p>
        </w:tc>
        <w:tc>
          <w:tcPr>
            <w:tcW w:w="2126" w:type="dxa"/>
            <w:shd w:val="clear" w:color="auto" w:fill="auto"/>
          </w:tcPr>
          <w:p w14:paraId="598B5F19"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знание  специальных научных знаний в области педагогики согласно освоенному профилю подготовки</w:t>
            </w:r>
          </w:p>
        </w:tc>
        <w:tc>
          <w:tcPr>
            <w:tcW w:w="1985" w:type="dxa"/>
            <w:shd w:val="clear" w:color="auto" w:fill="auto"/>
          </w:tcPr>
          <w:p w14:paraId="52CC255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неполное знание специальных научных знаний в области педагогики согласно освоенному профилю подготовки</w:t>
            </w:r>
          </w:p>
        </w:tc>
      </w:tr>
      <w:tr w:rsidR="00E34D88" w:rsidRPr="00A56C02" w14:paraId="5BA43F72" w14:textId="77777777" w:rsidTr="00A56C02">
        <w:trPr>
          <w:trHeight w:val="172"/>
        </w:trPr>
        <w:tc>
          <w:tcPr>
            <w:tcW w:w="1697" w:type="dxa"/>
            <w:vMerge/>
            <w:shd w:val="clear" w:color="auto" w:fill="auto"/>
          </w:tcPr>
          <w:p w14:paraId="406FD365"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1D0DA0D6"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ОПК.8.2. Осуществляет трансформаци</w:t>
            </w:r>
            <w:r w:rsidRPr="00A56C02">
              <w:rPr>
                <w:sz w:val="24"/>
                <w:szCs w:val="24"/>
              </w:rPr>
              <w:lastRenderedPageBreak/>
              <w:t xml:space="preserve">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A56C02">
              <w:rPr>
                <w:sz w:val="24"/>
                <w:szCs w:val="24"/>
              </w:rPr>
              <w:t>т.ч</w:t>
            </w:r>
            <w:proofErr w:type="spellEnd"/>
            <w:r w:rsidRPr="00A56C02">
              <w:rPr>
                <w:sz w:val="24"/>
                <w:szCs w:val="24"/>
              </w:rPr>
              <w:t>. с особыми образовательными потребностями</w:t>
            </w:r>
          </w:p>
        </w:tc>
        <w:tc>
          <w:tcPr>
            <w:tcW w:w="2131" w:type="dxa"/>
            <w:shd w:val="clear" w:color="auto" w:fill="auto"/>
          </w:tcPr>
          <w:p w14:paraId="2EDFEEB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владение  результативной </w:t>
            </w:r>
            <w:r w:rsidRPr="00A56C02">
              <w:rPr>
                <w:sz w:val="24"/>
                <w:szCs w:val="24"/>
              </w:rPr>
              <w:lastRenderedPageBreak/>
              <w:t xml:space="preserve">трансформацией специальных научных знаний в соответствии с психофизиологическими, возрастными, познавательными особенностями обучающихся, в </w:t>
            </w:r>
            <w:proofErr w:type="spellStart"/>
            <w:r w:rsidRPr="00A56C02">
              <w:rPr>
                <w:sz w:val="24"/>
                <w:szCs w:val="24"/>
              </w:rPr>
              <w:t>т.ч</w:t>
            </w:r>
            <w:proofErr w:type="spellEnd"/>
            <w:r w:rsidRPr="00A56C02">
              <w:rPr>
                <w:sz w:val="24"/>
                <w:szCs w:val="24"/>
              </w:rPr>
              <w:t xml:space="preserve">. с особыми образовательными потребностями </w:t>
            </w:r>
          </w:p>
        </w:tc>
        <w:tc>
          <w:tcPr>
            <w:tcW w:w="2126" w:type="dxa"/>
            <w:shd w:val="clear" w:color="auto" w:fill="auto"/>
          </w:tcPr>
          <w:p w14:paraId="5FD67697"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владение  трансформацией </w:t>
            </w:r>
            <w:r w:rsidRPr="00A56C02">
              <w:rPr>
                <w:sz w:val="24"/>
                <w:szCs w:val="24"/>
              </w:rPr>
              <w:lastRenderedPageBreak/>
              <w:t xml:space="preserve">специальных научных знаний в соответствии с психофизиологическими, возрастными, познавательными особенностями обучающихся, в </w:t>
            </w:r>
            <w:proofErr w:type="spellStart"/>
            <w:r w:rsidRPr="00A56C02">
              <w:rPr>
                <w:sz w:val="24"/>
                <w:szCs w:val="24"/>
              </w:rPr>
              <w:t>т.ч</w:t>
            </w:r>
            <w:proofErr w:type="spellEnd"/>
            <w:r w:rsidRPr="00A56C02">
              <w:rPr>
                <w:sz w:val="24"/>
                <w:szCs w:val="24"/>
              </w:rPr>
              <w:t>. с особыми образовательными потребностями</w:t>
            </w:r>
          </w:p>
        </w:tc>
        <w:tc>
          <w:tcPr>
            <w:tcW w:w="1985" w:type="dxa"/>
            <w:shd w:val="clear" w:color="auto" w:fill="auto"/>
          </w:tcPr>
          <w:p w14:paraId="419065F5"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lastRenderedPageBreak/>
              <w:t xml:space="preserve">Демонстрирует слабое владение  трансформацией </w:t>
            </w:r>
            <w:r w:rsidRPr="00A56C02">
              <w:rPr>
                <w:sz w:val="24"/>
                <w:szCs w:val="24"/>
              </w:rPr>
              <w:lastRenderedPageBreak/>
              <w:t xml:space="preserve">специальных научных знаний в соответствии с психофизиологическими, возрастными, познавательными особенностями обучающихся, в </w:t>
            </w:r>
            <w:proofErr w:type="spellStart"/>
            <w:r w:rsidRPr="00A56C02">
              <w:rPr>
                <w:sz w:val="24"/>
                <w:szCs w:val="24"/>
              </w:rPr>
              <w:t>т.ч</w:t>
            </w:r>
            <w:proofErr w:type="spellEnd"/>
            <w:r w:rsidRPr="00A56C02">
              <w:rPr>
                <w:sz w:val="24"/>
                <w:szCs w:val="24"/>
              </w:rPr>
              <w:t>. с особыми образовательными потребностями</w:t>
            </w:r>
          </w:p>
        </w:tc>
      </w:tr>
      <w:tr w:rsidR="00E34D88" w:rsidRPr="00A56C02" w14:paraId="06FFD145" w14:textId="77777777" w:rsidTr="00A56C02">
        <w:trPr>
          <w:trHeight w:val="151"/>
        </w:trPr>
        <w:tc>
          <w:tcPr>
            <w:tcW w:w="1697" w:type="dxa"/>
            <w:vMerge/>
            <w:shd w:val="clear" w:color="auto" w:fill="auto"/>
          </w:tcPr>
          <w:p w14:paraId="4722D147"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1DC37AF8"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ОПК.8.3. Осуществляет урочную и внеурочную деятельность согласно освоенному профилю  подготовки</w:t>
            </w:r>
          </w:p>
        </w:tc>
        <w:tc>
          <w:tcPr>
            <w:tcW w:w="2131" w:type="dxa"/>
            <w:shd w:val="clear" w:color="auto" w:fill="auto"/>
          </w:tcPr>
          <w:p w14:paraId="6F513E54"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навыки урочной и внеурочной деятельность согласно освоенному профилю  подготовки</w:t>
            </w:r>
          </w:p>
        </w:tc>
        <w:tc>
          <w:tcPr>
            <w:tcW w:w="2126" w:type="dxa"/>
            <w:shd w:val="clear" w:color="auto" w:fill="auto"/>
          </w:tcPr>
          <w:p w14:paraId="1AD10C3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достаточные навыки урочной и внеурочной деятельность согласно освоенному профилю  подготовки</w:t>
            </w:r>
          </w:p>
        </w:tc>
        <w:tc>
          <w:tcPr>
            <w:tcW w:w="1985" w:type="dxa"/>
            <w:shd w:val="clear" w:color="auto" w:fill="auto"/>
          </w:tcPr>
          <w:p w14:paraId="60CF2D0A"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слабые навыки урочной и внеурочной деятельность согласно освоенному профилю  подготовки</w:t>
            </w:r>
          </w:p>
        </w:tc>
      </w:tr>
      <w:tr w:rsidR="00E34D88" w:rsidRPr="00A56C02" w14:paraId="5AFB458B" w14:textId="77777777" w:rsidTr="00A56C02">
        <w:trPr>
          <w:trHeight w:val="172"/>
        </w:trPr>
        <w:tc>
          <w:tcPr>
            <w:tcW w:w="1697" w:type="dxa"/>
            <w:vMerge/>
            <w:shd w:val="clear" w:color="auto" w:fill="auto"/>
          </w:tcPr>
          <w:p w14:paraId="1F0C087A"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2BAE03F1"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ОПК.8.4. Владеет методами научно-педагогического  исследования в предметной области</w:t>
            </w:r>
          </w:p>
        </w:tc>
        <w:tc>
          <w:tcPr>
            <w:tcW w:w="2131" w:type="dxa"/>
            <w:shd w:val="clear" w:color="auto" w:fill="auto"/>
          </w:tcPr>
          <w:p w14:paraId="4DDA034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умение владения методами научно-педагогического  исследования в предметной области</w:t>
            </w:r>
          </w:p>
        </w:tc>
        <w:tc>
          <w:tcPr>
            <w:tcW w:w="2126" w:type="dxa"/>
            <w:shd w:val="clear" w:color="auto" w:fill="auto"/>
          </w:tcPr>
          <w:p w14:paraId="3FBD7724"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достаточное умение владения методами научно-педагогического  исследования в предметной области</w:t>
            </w:r>
          </w:p>
        </w:tc>
        <w:tc>
          <w:tcPr>
            <w:tcW w:w="1985" w:type="dxa"/>
            <w:shd w:val="clear" w:color="auto" w:fill="auto"/>
          </w:tcPr>
          <w:p w14:paraId="62907592"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недостаточное умение владения методами научно-педагогического  исследования в предметной области</w:t>
            </w:r>
          </w:p>
        </w:tc>
      </w:tr>
      <w:tr w:rsidR="00E34D88" w:rsidRPr="00A56C02" w14:paraId="22FAE54B" w14:textId="77777777" w:rsidTr="00A56C02">
        <w:trPr>
          <w:trHeight w:val="150"/>
        </w:trPr>
        <w:tc>
          <w:tcPr>
            <w:tcW w:w="1697" w:type="dxa"/>
            <w:vMerge/>
            <w:shd w:val="clear" w:color="auto" w:fill="auto"/>
          </w:tcPr>
          <w:p w14:paraId="74A7C7B9" w14:textId="77777777" w:rsidR="00E34D88" w:rsidRPr="00A56C02" w:rsidRDefault="00E34D88" w:rsidP="00E34D88">
            <w:pPr>
              <w:autoSpaceDE w:val="0"/>
              <w:autoSpaceDN w:val="0"/>
              <w:adjustRightInd w:val="0"/>
              <w:spacing w:after="0" w:line="240" w:lineRule="auto"/>
              <w:ind w:firstLine="709"/>
              <w:rPr>
                <w:sz w:val="24"/>
                <w:szCs w:val="24"/>
              </w:rPr>
            </w:pPr>
          </w:p>
        </w:tc>
        <w:tc>
          <w:tcPr>
            <w:tcW w:w="1701" w:type="dxa"/>
            <w:shd w:val="clear" w:color="auto" w:fill="auto"/>
          </w:tcPr>
          <w:p w14:paraId="63A6096D"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ОПК.8.5. Владеет методами анализа педагогической ситуации, профессиональной рефлексии на основе специальных научных знаний</w:t>
            </w:r>
          </w:p>
        </w:tc>
        <w:tc>
          <w:tcPr>
            <w:tcW w:w="2131" w:type="dxa"/>
            <w:shd w:val="clear" w:color="auto" w:fill="auto"/>
          </w:tcPr>
          <w:p w14:paraId="73C4994C"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на высоком уровне умение владения методами анализа педагогической ситуации, профессиональной рефлексии на основе специальных научных знаний</w:t>
            </w:r>
          </w:p>
        </w:tc>
        <w:tc>
          <w:tcPr>
            <w:tcW w:w="2126" w:type="dxa"/>
            <w:shd w:val="clear" w:color="auto" w:fill="auto"/>
          </w:tcPr>
          <w:p w14:paraId="5839FEBB"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достаточное умение владения методами анализа педагогической ситуации, профессиональной рефлексии на основе специальных научных знаний</w:t>
            </w:r>
          </w:p>
        </w:tc>
        <w:tc>
          <w:tcPr>
            <w:tcW w:w="1985" w:type="dxa"/>
            <w:shd w:val="clear" w:color="auto" w:fill="auto"/>
          </w:tcPr>
          <w:p w14:paraId="43EE2B2B" w14:textId="77777777" w:rsidR="00E34D88" w:rsidRPr="00A56C02" w:rsidRDefault="00E34D88" w:rsidP="00E34D88">
            <w:pPr>
              <w:autoSpaceDE w:val="0"/>
              <w:autoSpaceDN w:val="0"/>
              <w:adjustRightInd w:val="0"/>
              <w:spacing w:after="0" w:line="240" w:lineRule="auto"/>
              <w:rPr>
                <w:sz w:val="24"/>
                <w:szCs w:val="24"/>
              </w:rPr>
            </w:pPr>
            <w:r w:rsidRPr="00A56C02">
              <w:rPr>
                <w:sz w:val="24"/>
                <w:szCs w:val="24"/>
              </w:rPr>
              <w:t>Демонстрирует недостаточное умение владения методами анализа педагогической ситуации, профессиональной рефлексии на основе специальных научных знаний</w:t>
            </w:r>
          </w:p>
        </w:tc>
      </w:tr>
      <w:tr w:rsidR="00747E54" w:rsidRPr="00A56C02" w14:paraId="1F8FC2EE" w14:textId="77777777" w:rsidTr="00C872C5">
        <w:trPr>
          <w:trHeight w:val="150"/>
        </w:trPr>
        <w:tc>
          <w:tcPr>
            <w:tcW w:w="1697" w:type="dxa"/>
            <w:vMerge w:val="restart"/>
            <w:tcBorders>
              <w:top w:val="single" w:sz="4" w:space="0" w:color="auto"/>
              <w:left w:val="single" w:sz="4" w:space="0" w:color="auto"/>
              <w:right w:val="single" w:sz="4" w:space="0" w:color="auto"/>
            </w:tcBorders>
            <w:vAlign w:val="center"/>
          </w:tcPr>
          <w:p w14:paraId="0E3B2B77" w14:textId="77777777" w:rsidR="00747E54" w:rsidRPr="00893EF9" w:rsidRDefault="00747E54" w:rsidP="00747E54">
            <w:pPr>
              <w:spacing w:line="240" w:lineRule="auto"/>
              <w:rPr>
                <w:sz w:val="24"/>
                <w:szCs w:val="24"/>
              </w:rPr>
            </w:pPr>
            <w:r w:rsidRPr="00893EF9">
              <w:rPr>
                <w:sz w:val="24"/>
                <w:szCs w:val="24"/>
              </w:rPr>
              <w:lastRenderedPageBreak/>
              <w:t>ОПК-9. Способен понимать принципы работы современных информационных технологий и использовать их при решении задач профессиональной деятельности</w:t>
            </w:r>
          </w:p>
        </w:tc>
        <w:tc>
          <w:tcPr>
            <w:tcW w:w="1701" w:type="dxa"/>
            <w:tcBorders>
              <w:top w:val="single" w:sz="4" w:space="0" w:color="auto"/>
              <w:left w:val="single" w:sz="4" w:space="0" w:color="auto"/>
              <w:bottom w:val="single" w:sz="4" w:space="0" w:color="auto"/>
              <w:right w:val="single" w:sz="4" w:space="0" w:color="auto"/>
            </w:tcBorders>
          </w:tcPr>
          <w:p w14:paraId="0EFF3712" w14:textId="77777777" w:rsidR="00747E54" w:rsidRPr="00893EF9" w:rsidRDefault="00747E54" w:rsidP="00747E54">
            <w:pPr>
              <w:spacing w:line="240" w:lineRule="auto"/>
              <w:rPr>
                <w:sz w:val="24"/>
                <w:szCs w:val="24"/>
              </w:rPr>
            </w:pPr>
            <w:r w:rsidRPr="00893EF9">
              <w:rPr>
                <w:sz w:val="24"/>
                <w:szCs w:val="24"/>
              </w:rPr>
              <w:t xml:space="preserve">ОПК-9. Владеет современными информационными </w:t>
            </w:r>
            <w:proofErr w:type="gramStart"/>
            <w:r w:rsidRPr="00893EF9">
              <w:rPr>
                <w:sz w:val="24"/>
                <w:szCs w:val="24"/>
              </w:rPr>
              <w:t>технологиями  в</w:t>
            </w:r>
            <w:proofErr w:type="gramEnd"/>
            <w:r w:rsidRPr="00893EF9">
              <w:rPr>
                <w:sz w:val="24"/>
                <w:szCs w:val="24"/>
              </w:rPr>
              <w:t xml:space="preserve"> решении профессиональных задач </w:t>
            </w:r>
          </w:p>
        </w:tc>
        <w:tc>
          <w:tcPr>
            <w:tcW w:w="2131" w:type="dxa"/>
            <w:shd w:val="clear" w:color="auto" w:fill="auto"/>
          </w:tcPr>
          <w:p w14:paraId="6FF061E9" w14:textId="77777777" w:rsidR="00747E54" w:rsidRPr="00A56C02" w:rsidRDefault="00747E54" w:rsidP="00747E54">
            <w:pPr>
              <w:autoSpaceDE w:val="0"/>
              <w:autoSpaceDN w:val="0"/>
              <w:adjustRightInd w:val="0"/>
              <w:spacing w:after="0" w:line="240" w:lineRule="auto"/>
              <w:rPr>
                <w:sz w:val="24"/>
                <w:szCs w:val="24"/>
              </w:rPr>
            </w:pPr>
            <w:r>
              <w:rPr>
                <w:sz w:val="24"/>
                <w:szCs w:val="24"/>
              </w:rPr>
              <w:t>Демонстрирует на высоком уровне в</w:t>
            </w:r>
            <w:r w:rsidRPr="00747E54">
              <w:rPr>
                <w:sz w:val="24"/>
                <w:szCs w:val="24"/>
              </w:rPr>
              <w:t>ладе</w:t>
            </w:r>
            <w:r>
              <w:rPr>
                <w:sz w:val="24"/>
                <w:szCs w:val="24"/>
              </w:rPr>
              <w:t xml:space="preserve">ние </w:t>
            </w:r>
            <w:r w:rsidRPr="00747E54">
              <w:rPr>
                <w:sz w:val="24"/>
                <w:szCs w:val="24"/>
              </w:rPr>
              <w:t xml:space="preserve">современными информационными </w:t>
            </w:r>
            <w:proofErr w:type="gramStart"/>
            <w:r w:rsidRPr="00747E54">
              <w:rPr>
                <w:sz w:val="24"/>
                <w:szCs w:val="24"/>
              </w:rPr>
              <w:t>технологиями  в</w:t>
            </w:r>
            <w:proofErr w:type="gramEnd"/>
            <w:r w:rsidRPr="00747E54">
              <w:rPr>
                <w:sz w:val="24"/>
                <w:szCs w:val="24"/>
              </w:rPr>
              <w:t xml:space="preserve"> решении профессиональных задач</w:t>
            </w:r>
          </w:p>
        </w:tc>
        <w:tc>
          <w:tcPr>
            <w:tcW w:w="2126" w:type="dxa"/>
            <w:shd w:val="clear" w:color="auto" w:fill="auto"/>
          </w:tcPr>
          <w:p w14:paraId="73E92692" w14:textId="77777777" w:rsidR="00747E54" w:rsidRPr="00A56C02" w:rsidRDefault="00747E54" w:rsidP="00747E54">
            <w:pPr>
              <w:autoSpaceDE w:val="0"/>
              <w:autoSpaceDN w:val="0"/>
              <w:adjustRightInd w:val="0"/>
              <w:spacing w:after="0" w:line="240" w:lineRule="auto"/>
              <w:rPr>
                <w:sz w:val="24"/>
                <w:szCs w:val="24"/>
              </w:rPr>
            </w:pPr>
            <w:r w:rsidRPr="00747E54">
              <w:rPr>
                <w:sz w:val="24"/>
                <w:szCs w:val="24"/>
              </w:rPr>
              <w:t xml:space="preserve">Демонстрирует на </w:t>
            </w:r>
            <w:r>
              <w:rPr>
                <w:sz w:val="24"/>
                <w:szCs w:val="24"/>
              </w:rPr>
              <w:t>хорошем</w:t>
            </w:r>
            <w:r w:rsidRPr="00747E54">
              <w:rPr>
                <w:sz w:val="24"/>
                <w:szCs w:val="24"/>
              </w:rPr>
              <w:t xml:space="preserve"> уровне владение современными информационными </w:t>
            </w:r>
            <w:proofErr w:type="gramStart"/>
            <w:r w:rsidRPr="00747E54">
              <w:rPr>
                <w:sz w:val="24"/>
                <w:szCs w:val="24"/>
              </w:rPr>
              <w:t>технологиями  в</w:t>
            </w:r>
            <w:proofErr w:type="gramEnd"/>
            <w:r w:rsidRPr="00747E54">
              <w:rPr>
                <w:sz w:val="24"/>
                <w:szCs w:val="24"/>
              </w:rPr>
              <w:t xml:space="preserve"> решении профессиональных задач</w:t>
            </w:r>
          </w:p>
        </w:tc>
        <w:tc>
          <w:tcPr>
            <w:tcW w:w="1985" w:type="dxa"/>
            <w:shd w:val="clear" w:color="auto" w:fill="auto"/>
          </w:tcPr>
          <w:p w14:paraId="5279A3DA" w14:textId="77777777" w:rsidR="00747E54" w:rsidRPr="00A56C02" w:rsidRDefault="00747E54" w:rsidP="00747E54">
            <w:pPr>
              <w:autoSpaceDE w:val="0"/>
              <w:autoSpaceDN w:val="0"/>
              <w:adjustRightInd w:val="0"/>
              <w:spacing w:after="0" w:line="240" w:lineRule="auto"/>
              <w:rPr>
                <w:sz w:val="24"/>
                <w:szCs w:val="24"/>
              </w:rPr>
            </w:pPr>
            <w:r w:rsidRPr="00747E54">
              <w:rPr>
                <w:sz w:val="24"/>
                <w:szCs w:val="24"/>
              </w:rPr>
              <w:t xml:space="preserve">Демонстрирует </w:t>
            </w:r>
            <w:r>
              <w:rPr>
                <w:sz w:val="24"/>
                <w:szCs w:val="24"/>
              </w:rPr>
              <w:t>частичное</w:t>
            </w:r>
            <w:r w:rsidRPr="00747E54">
              <w:rPr>
                <w:sz w:val="24"/>
                <w:szCs w:val="24"/>
              </w:rPr>
              <w:t xml:space="preserve"> владение современными информационными </w:t>
            </w:r>
            <w:proofErr w:type="gramStart"/>
            <w:r w:rsidRPr="00747E54">
              <w:rPr>
                <w:sz w:val="24"/>
                <w:szCs w:val="24"/>
              </w:rPr>
              <w:t>технологиями  в</w:t>
            </w:r>
            <w:proofErr w:type="gramEnd"/>
            <w:r w:rsidRPr="00747E54">
              <w:rPr>
                <w:sz w:val="24"/>
                <w:szCs w:val="24"/>
              </w:rPr>
              <w:t xml:space="preserve"> решении профессиональных задач</w:t>
            </w:r>
          </w:p>
        </w:tc>
      </w:tr>
      <w:tr w:rsidR="00747E54" w:rsidRPr="00A56C02" w14:paraId="21C5C37D" w14:textId="77777777" w:rsidTr="00C872C5">
        <w:trPr>
          <w:trHeight w:val="150"/>
        </w:trPr>
        <w:tc>
          <w:tcPr>
            <w:tcW w:w="1697" w:type="dxa"/>
            <w:vMerge/>
            <w:tcBorders>
              <w:left w:val="single" w:sz="4" w:space="0" w:color="auto"/>
              <w:bottom w:val="single" w:sz="4" w:space="0" w:color="auto"/>
              <w:right w:val="single" w:sz="4" w:space="0" w:color="auto"/>
            </w:tcBorders>
            <w:vAlign w:val="center"/>
          </w:tcPr>
          <w:p w14:paraId="6935EB0B" w14:textId="77777777" w:rsidR="00747E54" w:rsidRPr="00893EF9" w:rsidRDefault="00747E54" w:rsidP="00747E54">
            <w:pPr>
              <w:spacing w:after="0" w:line="240" w:lineRule="auto"/>
              <w:jc w:val="both"/>
              <w:rPr>
                <w:rFonts w:eastAsia="Times New Roman"/>
                <w:sz w:val="24"/>
                <w:szCs w:val="24"/>
              </w:rPr>
            </w:pPr>
          </w:p>
        </w:tc>
        <w:tc>
          <w:tcPr>
            <w:tcW w:w="1701" w:type="dxa"/>
            <w:tcBorders>
              <w:top w:val="single" w:sz="4" w:space="0" w:color="auto"/>
              <w:left w:val="single" w:sz="4" w:space="0" w:color="auto"/>
              <w:right w:val="single" w:sz="4" w:space="0" w:color="auto"/>
            </w:tcBorders>
          </w:tcPr>
          <w:p w14:paraId="5486E2E1" w14:textId="77777777" w:rsidR="00747E54" w:rsidRPr="00893EF9" w:rsidRDefault="00747E54" w:rsidP="00747E54">
            <w:pPr>
              <w:spacing w:line="240" w:lineRule="auto"/>
              <w:rPr>
                <w:sz w:val="24"/>
                <w:szCs w:val="24"/>
              </w:rPr>
            </w:pPr>
            <w:r w:rsidRPr="00893EF9">
              <w:rPr>
                <w:sz w:val="24"/>
                <w:szCs w:val="24"/>
              </w:rPr>
              <w:t>ОПК-9. Использует информационно-коммуникационные технологии в урочной и внеурочной деятельности в соответствии с предметной областью согласно освоенному профилю подготовки</w:t>
            </w:r>
          </w:p>
        </w:tc>
        <w:tc>
          <w:tcPr>
            <w:tcW w:w="2131" w:type="dxa"/>
            <w:shd w:val="clear" w:color="auto" w:fill="auto"/>
          </w:tcPr>
          <w:p w14:paraId="55BAC26E" w14:textId="77777777" w:rsidR="00747E54" w:rsidRPr="00A56C02" w:rsidRDefault="00747E54" w:rsidP="00747E54">
            <w:pPr>
              <w:autoSpaceDE w:val="0"/>
              <w:autoSpaceDN w:val="0"/>
              <w:adjustRightInd w:val="0"/>
              <w:spacing w:after="0" w:line="240" w:lineRule="auto"/>
              <w:rPr>
                <w:sz w:val="24"/>
                <w:szCs w:val="24"/>
              </w:rPr>
            </w:pPr>
            <w:r>
              <w:rPr>
                <w:sz w:val="24"/>
                <w:szCs w:val="24"/>
              </w:rPr>
              <w:t>Демонстрирует на высоком уровне использование</w:t>
            </w:r>
            <w:r w:rsidRPr="00747E54">
              <w:rPr>
                <w:sz w:val="24"/>
                <w:szCs w:val="24"/>
              </w:rPr>
              <w:t xml:space="preserve"> информационно-коммуникационны</w:t>
            </w:r>
            <w:r>
              <w:rPr>
                <w:sz w:val="24"/>
                <w:szCs w:val="24"/>
              </w:rPr>
              <w:t xml:space="preserve">х </w:t>
            </w:r>
            <w:r w:rsidRPr="00747E54">
              <w:rPr>
                <w:sz w:val="24"/>
                <w:szCs w:val="24"/>
              </w:rPr>
              <w:t>технологи</w:t>
            </w:r>
            <w:r>
              <w:rPr>
                <w:sz w:val="24"/>
                <w:szCs w:val="24"/>
              </w:rPr>
              <w:t>й</w:t>
            </w:r>
            <w:r w:rsidRPr="00747E54">
              <w:rPr>
                <w:sz w:val="24"/>
                <w:szCs w:val="24"/>
              </w:rPr>
              <w:t xml:space="preserve"> в урочной и внеурочной деятельности в соответствии с предметной областью согласно освоенному профилю подготовки</w:t>
            </w:r>
          </w:p>
        </w:tc>
        <w:tc>
          <w:tcPr>
            <w:tcW w:w="2126" w:type="dxa"/>
            <w:shd w:val="clear" w:color="auto" w:fill="auto"/>
          </w:tcPr>
          <w:p w14:paraId="78C1D6FD" w14:textId="77777777" w:rsidR="00747E54" w:rsidRPr="00A56C02" w:rsidRDefault="00747E54" w:rsidP="00747E54">
            <w:pPr>
              <w:autoSpaceDE w:val="0"/>
              <w:autoSpaceDN w:val="0"/>
              <w:adjustRightInd w:val="0"/>
              <w:spacing w:after="0" w:line="240" w:lineRule="auto"/>
              <w:rPr>
                <w:sz w:val="24"/>
                <w:szCs w:val="24"/>
              </w:rPr>
            </w:pPr>
            <w:r w:rsidRPr="00747E54">
              <w:rPr>
                <w:sz w:val="24"/>
                <w:szCs w:val="24"/>
              </w:rPr>
              <w:t xml:space="preserve">Демонстрирует на </w:t>
            </w:r>
            <w:r>
              <w:rPr>
                <w:sz w:val="24"/>
                <w:szCs w:val="24"/>
              </w:rPr>
              <w:t>хорошем</w:t>
            </w:r>
            <w:r w:rsidRPr="00747E54">
              <w:rPr>
                <w:sz w:val="24"/>
                <w:szCs w:val="24"/>
              </w:rPr>
              <w:t xml:space="preserve"> уровне использование информационно-коммуникационных технологий в урочной и внеурочной деятельности в соответствии с предметной областью согласно освоенному профилю подготовки</w:t>
            </w:r>
          </w:p>
        </w:tc>
        <w:tc>
          <w:tcPr>
            <w:tcW w:w="1985" w:type="dxa"/>
            <w:shd w:val="clear" w:color="auto" w:fill="auto"/>
          </w:tcPr>
          <w:p w14:paraId="3F61B0BB" w14:textId="77777777" w:rsidR="00747E54" w:rsidRPr="00A56C02" w:rsidRDefault="00747E54" w:rsidP="00747E54">
            <w:pPr>
              <w:autoSpaceDE w:val="0"/>
              <w:autoSpaceDN w:val="0"/>
              <w:adjustRightInd w:val="0"/>
              <w:spacing w:after="0" w:line="240" w:lineRule="auto"/>
              <w:rPr>
                <w:sz w:val="24"/>
                <w:szCs w:val="24"/>
              </w:rPr>
            </w:pPr>
            <w:r w:rsidRPr="00747E54">
              <w:rPr>
                <w:sz w:val="24"/>
                <w:szCs w:val="24"/>
              </w:rPr>
              <w:t xml:space="preserve">Демонстрирует </w:t>
            </w:r>
            <w:r>
              <w:rPr>
                <w:sz w:val="24"/>
                <w:szCs w:val="24"/>
              </w:rPr>
              <w:t xml:space="preserve">частичные навыки в </w:t>
            </w:r>
            <w:r w:rsidRPr="00747E54">
              <w:rPr>
                <w:sz w:val="24"/>
                <w:szCs w:val="24"/>
              </w:rPr>
              <w:t>использовани</w:t>
            </w:r>
            <w:r>
              <w:rPr>
                <w:sz w:val="24"/>
                <w:szCs w:val="24"/>
              </w:rPr>
              <w:t>и</w:t>
            </w:r>
            <w:r w:rsidRPr="00747E54">
              <w:rPr>
                <w:sz w:val="24"/>
                <w:szCs w:val="24"/>
              </w:rPr>
              <w:t xml:space="preserve"> информационно-коммуникационных технологий в урочной и внеурочной деятельности в соответствии с предметной областью согласно освоенному профилю подготовки</w:t>
            </w:r>
          </w:p>
        </w:tc>
      </w:tr>
      <w:tr w:rsidR="00747E54" w:rsidRPr="00A56C02" w14:paraId="118AF933" w14:textId="77777777" w:rsidTr="00A56C02">
        <w:trPr>
          <w:trHeight w:val="150"/>
        </w:trPr>
        <w:tc>
          <w:tcPr>
            <w:tcW w:w="1697" w:type="dxa"/>
            <w:shd w:val="clear" w:color="auto" w:fill="auto"/>
          </w:tcPr>
          <w:p w14:paraId="3AE945D0" w14:textId="77777777" w:rsidR="00747E54" w:rsidRPr="00A56C02" w:rsidRDefault="00747E54" w:rsidP="00747E54">
            <w:pPr>
              <w:autoSpaceDE w:val="0"/>
              <w:autoSpaceDN w:val="0"/>
              <w:adjustRightInd w:val="0"/>
              <w:spacing w:after="0" w:line="240" w:lineRule="auto"/>
              <w:ind w:firstLine="709"/>
              <w:rPr>
                <w:sz w:val="24"/>
                <w:szCs w:val="24"/>
              </w:rPr>
            </w:pPr>
          </w:p>
        </w:tc>
        <w:tc>
          <w:tcPr>
            <w:tcW w:w="1701" w:type="dxa"/>
            <w:shd w:val="clear" w:color="auto" w:fill="auto"/>
          </w:tcPr>
          <w:p w14:paraId="22280745" w14:textId="77777777" w:rsidR="00747E54" w:rsidRPr="00A56C02" w:rsidRDefault="00747E54" w:rsidP="00747E54">
            <w:pPr>
              <w:autoSpaceDE w:val="0"/>
              <w:autoSpaceDN w:val="0"/>
              <w:adjustRightInd w:val="0"/>
              <w:spacing w:after="0" w:line="240" w:lineRule="auto"/>
              <w:rPr>
                <w:sz w:val="24"/>
                <w:szCs w:val="24"/>
              </w:rPr>
            </w:pPr>
          </w:p>
        </w:tc>
        <w:tc>
          <w:tcPr>
            <w:tcW w:w="2131" w:type="dxa"/>
            <w:shd w:val="clear" w:color="auto" w:fill="auto"/>
          </w:tcPr>
          <w:p w14:paraId="74AB9936" w14:textId="77777777" w:rsidR="00747E54" w:rsidRPr="00A56C02" w:rsidRDefault="00747E54" w:rsidP="00747E54">
            <w:pPr>
              <w:autoSpaceDE w:val="0"/>
              <w:autoSpaceDN w:val="0"/>
              <w:adjustRightInd w:val="0"/>
              <w:spacing w:after="0" w:line="240" w:lineRule="auto"/>
              <w:rPr>
                <w:sz w:val="24"/>
                <w:szCs w:val="24"/>
              </w:rPr>
            </w:pPr>
          </w:p>
        </w:tc>
        <w:tc>
          <w:tcPr>
            <w:tcW w:w="2126" w:type="dxa"/>
            <w:shd w:val="clear" w:color="auto" w:fill="auto"/>
          </w:tcPr>
          <w:p w14:paraId="7621A0D4" w14:textId="77777777" w:rsidR="00747E54" w:rsidRPr="00A56C02" w:rsidRDefault="00747E54" w:rsidP="00747E54">
            <w:pPr>
              <w:autoSpaceDE w:val="0"/>
              <w:autoSpaceDN w:val="0"/>
              <w:adjustRightInd w:val="0"/>
              <w:spacing w:after="0" w:line="240" w:lineRule="auto"/>
              <w:rPr>
                <w:sz w:val="24"/>
                <w:szCs w:val="24"/>
              </w:rPr>
            </w:pPr>
          </w:p>
        </w:tc>
        <w:tc>
          <w:tcPr>
            <w:tcW w:w="1985" w:type="dxa"/>
            <w:shd w:val="clear" w:color="auto" w:fill="auto"/>
          </w:tcPr>
          <w:p w14:paraId="0323DABB" w14:textId="77777777" w:rsidR="00747E54" w:rsidRPr="00A56C02" w:rsidRDefault="00747E54" w:rsidP="00747E54">
            <w:pPr>
              <w:autoSpaceDE w:val="0"/>
              <w:autoSpaceDN w:val="0"/>
              <w:adjustRightInd w:val="0"/>
              <w:spacing w:after="0" w:line="240" w:lineRule="auto"/>
              <w:rPr>
                <w:sz w:val="24"/>
                <w:szCs w:val="24"/>
              </w:rPr>
            </w:pPr>
          </w:p>
        </w:tc>
      </w:tr>
      <w:tr w:rsidR="00747E54" w:rsidRPr="00A56C02" w14:paraId="1EA71A34" w14:textId="77777777" w:rsidTr="00A56C02">
        <w:tc>
          <w:tcPr>
            <w:tcW w:w="9640" w:type="dxa"/>
            <w:gridSpan w:val="5"/>
            <w:shd w:val="clear" w:color="auto" w:fill="auto"/>
          </w:tcPr>
          <w:p w14:paraId="1B86D506" w14:textId="77777777" w:rsidR="00747E54" w:rsidRPr="003341A0" w:rsidRDefault="00747E54" w:rsidP="00747E54">
            <w:pPr>
              <w:autoSpaceDE w:val="0"/>
              <w:autoSpaceDN w:val="0"/>
              <w:adjustRightInd w:val="0"/>
              <w:spacing w:after="0" w:line="240" w:lineRule="auto"/>
              <w:ind w:firstLine="709"/>
              <w:jc w:val="center"/>
              <w:rPr>
                <w:b/>
                <w:sz w:val="24"/>
                <w:szCs w:val="24"/>
              </w:rPr>
            </w:pPr>
            <w:r w:rsidRPr="003341A0">
              <w:rPr>
                <w:b/>
                <w:sz w:val="24"/>
                <w:szCs w:val="24"/>
              </w:rPr>
              <w:t>Профессиональные компетенции (ПК)</w:t>
            </w:r>
          </w:p>
        </w:tc>
      </w:tr>
      <w:tr w:rsidR="00747E54" w:rsidRPr="00A56C02" w14:paraId="532186C0" w14:textId="77777777" w:rsidTr="00A56C02">
        <w:tc>
          <w:tcPr>
            <w:tcW w:w="9640" w:type="dxa"/>
            <w:gridSpan w:val="5"/>
            <w:shd w:val="clear" w:color="auto" w:fill="auto"/>
          </w:tcPr>
          <w:p w14:paraId="0BA4FA43" w14:textId="77777777" w:rsidR="00747E54" w:rsidRPr="00A56C02" w:rsidRDefault="00747E54" w:rsidP="00747E54">
            <w:pPr>
              <w:autoSpaceDE w:val="0"/>
              <w:autoSpaceDN w:val="0"/>
              <w:adjustRightInd w:val="0"/>
              <w:spacing w:after="0" w:line="240" w:lineRule="auto"/>
              <w:ind w:firstLine="709"/>
              <w:jc w:val="center"/>
              <w:rPr>
                <w:i/>
                <w:sz w:val="24"/>
                <w:szCs w:val="24"/>
              </w:rPr>
            </w:pPr>
            <w:r>
              <w:rPr>
                <w:i/>
                <w:sz w:val="26"/>
                <w:szCs w:val="26"/>
              </w:rPr>
              <w:t>Проектный тип задач профессиональной деятельности</w:t>
            </w:r>
          </w:p>
        </w:tc>
      </w:tr>
      <w:tr w:rsidR="00747E54" w:rsidRPr="00A56C02" w14:paraId="25BFD0B6" w14:textId="77777777" w:rsidTr="00A56C02">
        <w:trPr>
          <w:trHeight w:val="194"/>
        </w:trPr>
        <w:tc>
          <w:tcPr>
            <w:tcW w:w="1697" w:type="dxa"/>
            <w:vMerge w:val="restart"/>
            <w:shd w:val="clear" w:color="auto" w:fill="auto"/>
          </w:tcPr>
          <w:p w14:paraId="483B463F" w14:textId="77777777" w:rsidR="00747E54" w:rsidRPr="00A56C02" w:rsidRDefault="00747E54" w:rsidP="00747E54">
            <w:pPr>
              <w:autoSpaceDE w:val="0"/>
              <w:autoSpaceDN w:val="0"/>
              <w:adjustRightInd w:val="0"/>
              <w:spacing w:after="0" w:line="240" w:lineRule="auto"/>
              <w:rPr>
                <w:sz w:val="24"/>
                <w:szCs w:val="24"/>
              </w:rPr>
            </w:pPr>
            <w:r w:rsidRPr="00120426">
              <w:rPr>
                <w:sz w:val="24"/>
                <w:szCs w:val="24"/>
              </w:rPr>
              <w:t>ПК-1. Способен организовать индивидуальную и совместную учебно-проектную деятельность обучающихся в соответствующей предметной области</w:t>
            </w:r>
          </w:p>
        </w:tc>
        <w:tc>
          <w:tcPr>
            <w:tcW w:w="1701" w:type="dxa"/>
            <w:shd w:val="clear" w:color="auto" w:fill="auto"/>
          </w:tcPr>
          <w:p w14:paraId="2502B834" w14:textId="77777777" w:rsidR="00747E54" w:rsidRPr="00A56C02" w:rsidRDefault="00747E54" w:rsidP="00747E54">
            <w:pPr>
              <w:autoSpaceDE w:val="0"/>
              <w:autoSpaceDN w:val="0"/>
              <w:adjustRightInd w:val="0"/>
              <w:spacing w:after="0" w:line="240" w:lineRule="auto"/>
              <w:rPr>
                <w:sz w:val="24"/>
                <w:szCs w:val="24"/>
              </w:rPr>
            </w:pPr>
            <w:r w:rsidRPr="0070412E">
              <w:rPr>
                <w:sz w:val="24"/>
                <w:szCs w:val="24"/>
              </w:rPr>
              <w:t>ПК.1.1. Совместно с обучающимися формулирует проблемную тематику учебного проекта</w:t>
            </w:r>
          </w:p>
        </w:tc>
        <w:tc>
          <w:tcPr>
            <w:tcW w:w="2131" w:type="dxa"/>
            <w:shd w:val="clear" w:color="auto" w:fill="auto"/>
          </w:tcPr>
          <w:p w14:paraId="74616A25"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умение совместно с обучающимися </w:t>
            </w:r>
            <w:r w:rsidRPr="0070412E">
              <w:rPr>
                <w:sz w:val="24"/>
                <w:szCs w:val="24"/>
              </w:rPr>
              <w:t>формулир</w:t>
            </w:r>
            <w:r>
              <w:rPr>
                <w:sz w:val="24"/>
                <w:szCs w:val="24"/>
              </w:rPr>
              <w:t>овать</w:t>
            </w:r>
            <w:r w:rsidRPr="0070412E">
              <w:rPr>
                <w:sz w:val="24"/>
                <w:szCs w:val="24"/>
              </w:rPr>
              <w:t xml:space="preserve"> проблемную тематику учебного проекта</w:t>
            </w:r>
          </w:p>
        </w:tc>
        <w:tc>
          <w:tcPr>
            <w:tcW w:w="2126" w:type="dxa"/>
            <w:shd w:val="clear" w:color="auto" w:fill="auto"/>
          </w:tcPr>
          <w:p w14:paraId="583203AD"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умение </w:t>
            </w:r>
            <w:r w:rsidRPr="0070412E">
              <w:rPr>
                <w:sz w:val="24"/>
                <w:szCs w:val="24"/>
              </w:rPr>
              <w:t>формулир</w:t>
            </w:r>
            <w:r>
              <w:rPr>
                <w:sz w:val="24"/>
                <w:szCs w:val="24"/>
              </w:rPr>
              <w:t>овать</w:t>
            </w:r>
            <w:r w:rsidRPr="0070412E">
              <w:rPr>
                <w:sz w:val="24"/>
                <w:szCs w:val="24"/>
              </w:rPr>
              <w:t xml:space="preserve"> проблемную тематику учебного проекта</w:t>
            </w:r>
            <w:r w:rsidRPr="00A56C02">
              <w:rPr>
                <w:sz w:val="24"/>
                <w:szCs w:val="24"/>
              </w:rPr>
              <w:t xml:space="preserve"> при незначительном участии обучающихся</w:t>
            </w:r>
          </w:p>
        </w:tc>
        <w:tc>
          <w:tcPr>
            <w:tcW w:w="1985" w:type="dxa"/>
            <w:shd w:val="clear" w:color="auto" w:fill="auto"/>
          </w:tcPr>
          <w:p w14:paraId="11C3F5F7"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умение </w:t>
            </w:r>
            <w:r w:rsidRPr="0070412E">
              <w:rPr>
                <w:sz w:val="24"/>
                <w:szCs w:val="24"/>
              </w:rPr>
              <w:t>формулир</w:t>
            </w:r>
            <w:r>
              <w:rPr>
                <w:sz w:val="24"/>
                <w:szCs w:val="24"/>
              </w:rPr>
              <w:t>овать</w:t>
            </w:r>
            <w:r w:rsidRPr="0070412E">
              <w:rPr>
                <w:sz w:val="24"/>
                <w:szCs w:val="24"/>
              </w:rPr>
              <w:t xml:space="preserve"> проблемную тематику учебного проекта</w:t>
            </w:r>
            <w:r w:rsidRPr="00A56C02">
              <w:rPr>
                <w:sz w:val="24"/>
                <w:szCs w:val="24"/>
              </w:rPr>
              <w:t xml:space="preserve"> без участия обучающихся</w:t>
            </w:r>
          </w:p>
        </w:tc>
      </w:tr>
      <w:tr w:rsidR="00747E54" w:rsidRPr="00A56C02" w14:paraId="484187EE" w14:textId="77777777" w:rsidTr="00A56C02">
        <w:trPr>
          <w:trHeight w:val="151"/>
        </w:trPr>
        <w:tc>
          <w:tcPr>
            <w:tcW w:w="1697" w:type="dxa"/>
            <w:vMerge/>
            <w:shd w:val="clear" w:color="auto" w:fill="auto"/>
          </w:tcPr>
          <w:p w14:paraId="4AB690A3" w14:textId="77777777" w:rsidR="00747E54" w:rsidRPr="00A56C02" w:rsidRDefault="00747E54" w:rsidP="00747E54">
            <w:pPr>
              <w:autoSpaceDE w:val="0"/>
              <w:autoSpaceDN w:val="0"/>
              <w:adjustRightInd w:val="0"/>
              <w:spacing w:after="0" w:line="240" w:lineRule="auto"/>
              <w:ind w:firstLine="709"/>
              <w:rPr>
                <w:sz w:val="24"/>
                <w:szCs w:val="24"/>
              </w:rPr>
            </w:pPr>
          </w:p>
        </w:tc>
        <w:tc>
          <w:tcPr>
            <w:tcW w:w="1701" w:type="dxa"/>
            <w:shd w:val="clear" w:color="auto" w:fill="auto"/>
          </w:tcPr>
          <w:p w14:paraId="58D791BC" w14:textId="77777777" w:rsidR="00747E54" w:rsidRPr="00A56C02" w:rsidRDefault="00747E54" w:rsidP="00747E54">
            <w:pPr>
              <w:autoSpaceDE w:val="0"/>
              <w:autoSpaceDN w:val="0"/>
              <w:adjustRightInd w:val="0"/>
              <w:spacing w:after="0" w:line="240" w:lineRule="auto"/>
              <w:rPr>
                <w:sz w:val="24"/>
                <w:szCs w:val="24"/>
              </w:rPr>
            </w:pPr>
            <w:r w:rsidRPr="0070412E">
              <w:rPr>
                <w:sz w:val="24"/>
                <w:szCs w:val="24"/>
              </w:rPr>
              <w:t xml:space="preserve">ПК.1.2. Определяет содержание и требования к результатам индивидуальной и совместной </w:t>
            </w:r>
            <w:r w:rsidRPr="0070412E">
              <w:rPr>
                <w:sz w:val="24"/>
                <w:szCs w:val="24"/>
              </w:rPr>
              <w:lastRenderedPageBreak/>
              <w:t>учебно-проектной деятельности</w:t>
            </w:r>
          </w:p>
        </w:tc>
        <w:tc>
          <w:tcPr>
            <w:tcW w:w="2131" w:type="dxa"/>
            <w:shd w:val="clear" w:color="auto" w:fill="auto"/>
          </w:tcPr>
          <w:p w14:paraId="60FEAEF0"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lastRenderedPageBreak/>
              <w:t xml:space="preserve">Демонстрирует </w:t>
            </w:r>
            <w:r>
              <w:rPr>
                <w:sz w:val="24"/>
                <w:szCs w:val="24"/>
              </w:rPr>
              <w:t xml:space="preserve">хорошие </w:t>
            </w:r>
            <w:r w:rsidRPr="00A56C02">
              <w:rPr>
                <w:sz w:val="24"/>
                <w:szCs w:val="24"/>
              </w:rPr>
              <w:t xml:space="preserve">навыки определения содержания </w:t>
            </w:r>
            <w:r w:rsidRPr="0070412E">
              <w:rPr>
                <w:sz w:val="24"/>
                <w:szCs w:val="24"/>
              </w:rPr>
              <w:t>и требовани</w:t>
            </w:r>
            <w:r>
              <w:rPr>
                <w:sz w:val="24"/>
                <w:szCs w:val="24"/>
              </w:rPr>
              <w:t>й</w:t>
            </w:r>
            <w:r w:rsidRPr="0070412E">
              <w:rPr>
                <w:sz w:val="24"/>
                <w:szCs w:val="24"/>
              </w:rPr>
              <w:t xml:space="preserve"> к результатам индивидуальной и совместной </w:t>
            </w:r>
            <w:r w:rsidRPr="0070412E">
              <w:rPr>
                <w:sz w:val="24"/>
                <w:szCs w:val="24"/>
              </w:rPr>
              <w:lastRenderedPageBreak/>
              <w:t>учебно-проектной деятельности</w:t>
            </w:r>
          </w:p>
        </w:tc>
        <w:tc>
          <w:tcPr>
            <w:tcW w:w="2126" w:type="dxa"/>
            <w:shd w:val="clear" w:color="auto" w:fill="auto"/>
          </w:tcPr>
          <w:p w14:paraId="258A1EA2"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lastRenderedPageBreak/>
              <w:t xml:space="preserve">Демонстрирует частичные навыки определения содержания </w:t>
            </w:r>
            <w:r w:rsidRPr="0070412E">
              <w:rPr>
                <w:sz w:val="24"/>
                <w:szCs w:val="24"/>
              </w:rPr>
              <w:t>и требовани</w:t>
            </w:r>
            <w:r>
              <w:rPr>
                <w:sz w:val="24"/>
                <w:szCs w:val="24"/>
              </w:rPr>
              <w:t>й</w:t>
            </w:r>
            <w:r w:rsidRPr="0070412E">
              <w:rPr>
                <w:sz w:val="24"/>
                <w:szCs w:val="24"/>
              </w:rPr>
              <w:t xml:space="preserve"> к результатам индивидуальной и совместной </w:t>
            </w:r>
            <w:r w:rsidRPr="0070412E">
              <w:rPr>
                <w:sz w:val="24"/>
                <w:szCs w:val="24"/>
              </w:rPr>
              <w:lastRenderedPageBreak/>
              <w:t>учебно-проектной деятельности</w:t>
            </w:r>
            <w:r w:rsidRPr="00A56C02">
              <w:rPr>
                <w:sz w:val="24"/>
                <w:szCs w:val="24"/>
              </w:rPr>
              <w:t xml:space="preserve"> </w:t>
            </w:r>
          </w:p>
        </w:tc>
        <w:tc>
          <w:tcPr>
            <w:tcW w:w="1985" w:type="dxa"/>
            <w:shd w:val="clear" w:color="auto" w:fill="auto"/>
          </w:tcPr>
          <w:p w14:paraId="3EC5E07A"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lastRenderedPageBreak/>
              <w:t xml:space="preserve">Демонстрирует слабые навыки определения содержания и </w:t>
            </w:r>
            <w:r w:rsidRPr="0070412E">
              <w:rPr>
                <w:sz w:val="24"/>
                <w:szCs w:val="24"/>
              </w:rPr>
              <w:t xml:space="preserve"> требовани</w:t>
            </w:r>
            <w:r>
              <w:rPr>
                <w:sz w:val="24"/>
                <w:szCs w:val="24"/>
              </w:rPr>
              <w:t>й</w:t>
            </w:r>
            <w:r w:rsidRPr="0070412E">
              <w:rPr>
                <w:sz w:val="24"/>
                <w:szCs w:val="24"/>
              </w:rPr>
              <w:t xml:space="preserve"> к результатам индивидуальной и совместной </w:t>
            </w:r>
            <w:r w:rsidRPr="0070412E">
              <w:rPr>
                <w:sz w:val="24"/>
                <w:szCs w:val="24"/>
              </w:rPr>
              <w:lastRenderedPageBreak/>
              <w:t>учебно-проектной деятельности</w:t>
            </w:r>
          </w:p>
        </w:tc>
      </w:tr>
      <w:tr w:rsidR="00747E54" w:rsidRPr="00A56C02" w14:paraId="76228147" w14:textId="77777777" w:rsidTr="00A56C02">
        <w:trPr>
          <w:trHeight w:val="172"/>
        </w:trPr>
        <w:tc>
          <w:tcPr>
            <w:tcW w:w="1697" w:type="dxa"/>
            <w:vMerge/>
            <w:shd w:val="clear" w:color="auto" w:fill="auto"/>
          </w:tcPr>
          <w:p w14:paraId="1508869C" w14:textId="77777777" w:rsidR="00747E54" w:rsidRPr="00A56C02" w:rsidRDefault="00747E54" w:rsidP="00747E54">
            <w:pPr>
              <w:autoSpaceDE w:val="0"/>
              <w:autoSpaceDN w:val="0"/>
              <w:adjustRightInd w:val="0"/>
              <w:spacing w:after="0" w:line="240" w:lineRule="auto"/>
              <w:ind w:firstLine="709"/>
              <w:rPr>
                <w:sz w:val="24"/>
                <w:szCs w:val="24"/>
              </w:rPr>
            </w:pPr>
          </w:p>
        </w:tc>
        <w:tc>
          <w:tcPr>
            <w:tcW w:w="1701" w:type="dxa"/>
            <w:shd w:val="clear" w:color="auto" w:fill="auto"/>
          </w:tcPr>
          <w:p w14:paraId="0320DDA6" w14:textId="77777777" w:rsidR="00747E54" w:rsidRPr="00A56C02" w:rsidRDefault="00747E54" w:rsidP="00747E54">
            <w:pPr>
              <w:autoSpaceDE w:val="0"/>
              <w:autoSpaceDN w:val="0"/>
              <w:adjustRightInd w:val="0"/>
              <w:spacing w:after="0" w:line="240" w:lineRule="auto"/>
              <w:rPr>
                <w:sz w:val="24"/>
                <w:szCs w:val="24"/>
              </w:rPr>
            </w:pPr>
            <w:r w:rsidRPr="007865F0">
              <w:rPr>
                <w:sz w:val="24"/>
                <w:szCs w:val="24"/>
              </w:rPr>
              <w:t>ПК.1.3. Планирует и осуществляет руководство действиями обучающихся в индивидуальной и совместной учебно-проектной деятельности</w:t>
            </w:r>
          </w:p>
        </w:tc>
        <w:tc>
          <w:tcPr>
            <w:tcW w:w="2131" w:type="dxa"/>
            <w:shd w:val="clear" w:color="auto" w:fill="auto"/>
          </w:tcPr>
          <w:p w14:paraId="1EE3EE04"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w:t>
            </w:r>
            <w:r>
              <w:rPr>
                <w:sz w:val="24"/>
                <w:szCs w:val="24"/>
              </w:rPr>
              <w:t xml:space="preserve">хорошие </w:t>
            </w:r>
            <w:r w:rsidRPr="00A56C02">
              <w:rPr>
                <w:sz w:val="24"/>
                <w:szCs w:val="24"/>
              </w:rPr>
              <w:t xml:space="preserve">навыки </w:t>
            </w:r>
            <w:r>
              <w:rPr>
                <w:sz w:val="24"/>
                <w:szCs w:val="24"/>
              </w:rPr>
              <w:t>п</w:t>
            </w:r>
            <w:r w:rsidRPr="007865F0">
              <w:rPr>
                <w:sz w:val="24"/>
                <w:szCs w:val="24"/>
              </w:rPr>
              <w:t>ланир</w:t>
            </w:r>
            <w:r>
              <w:rPr>
                <w:sz w:val="24"/>
                <w:szCs w:val="24"/>
              </w:rPr>
              <w:t>ования</w:t>
            </w:r>
            <w:r w:rsidRPr="007865F0">
              <w:rPr>
                <w:sz w:val="24"/>
                <w:szCs w:val="24"/>
              </w:rPr>
              <w:t xml:space="preserve"> и осуществл</w:t>
            </w:r>
            <w:r>
              <w:rPr>
                <w:sz w:val="24"/>
                <w:szCs w:val="24"/>
              </w:rPr>
              <w:t>ения</w:t>
            </w:r>
            <w:r w:rsidRPr="007865F0">
              <w:rPr>
                <w:sz w:val="24"/>
                <w:szCs w:val="24"/>
              </w:rPr>
              <w:t xml:space="preserve"> руководств</w:t>
            </w:r>
            <w:r>
              <w:rPr>
                <w:sz w:val="24"/>
                <w:szCs w:val="24"/>
              </w:rPr>
              <w:t xml:space="preserve">а </w:t>
            </w:r>
            <w:r w:rsidRPr="007865F0">
              <w:rPr>
                <w:sz w:val="24"/>
                <w:szCs w:val="24"/>
              </w:rPr>
              <w:t>действиями обучающихся в индивидуальной и совместной учебно-проектной деятельности</w:t>
            </w:r>
          </w:p>
        </w:tc>
        <w:tc>
          <w:tcPr>
            <w:tcW w:w="2126" w:type="dxa"/>
            <w:shd w:val="clear" w:color="auto" w:fill="auto"/>
          </w:tcPr>
          <w:p w14:paraId="292ED896"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w:t>
            </w:r>
            <w:r>
              <w:rPr>
                <w:sz w:val="24"/>
                <w:szCs w:val="24"/>
              </w:rPr>
              <w:t xml:space="preserve">общие </w:t>
            </w:r>
            <w:r w:rsidRPr="00A56C02">
              <w:rPr>
                <w:sz w:val="24"/>
                <w:szCs w:val="24"/>
              </w:rPr>
              <w:t xml:space="preserve">навыки </w:t>
            </w:r>
            <w:r>
              <w:rPr>
                <w:sz w:val="24"/>
                <w:szCs w:val="24"/>
              </w:rPr>
              <w:t>п</w:t>
            </w:r>
            <w:r w:rsidRPr="007865F0">
              <w:rPr>
                <w:sz w:val="24"/>
                <w:szCs w:val="24"/>
              </w:rPr>
              <w:t>ланир</w:t>
            </w:r>
            <w:r>
              <w:rPr>
                <w:sz w:val="24"/>
                <w:szCs w:val="24"/>
              </w:rPr>
              <w:t>ования</w:t>
            </w:r>
            <w:r w:rsidRPr="007865F0">
              <w:rPr>
                <w:sz w:val="24"/>
                <w:szCs w:val="24"/>
              </w:rPr>
              <w:t xml:space="preserve"> и осуществл</w:t>
            </w:r>
            <w:r>
              <w:rPr>
                <w:sz w:val="24"/>
                <w:szCs w:val="24"/>
              </w:rPr>
              <w:t>ения</w:t>
            </w:r>
            <w:r w:rsidRPr="007865F0">
              <w:rPr>
                <w:sz w:val="24"/>
                <w:szCs w:val="24"/>
              </w:rPr>
              <w:t xml:space="preserve"> руководств</w:t>
            </w:r>
            <w:r>
              <w:rPr>
                <w:sz w:val="24"/>
                <w:szCs w:val="24"/>
              </w:rPr>
              <w:t xml:space="preserve">а </w:t>
            </w:r>
            <w:r w:rsidRPr="007865F0">
              <w:rPr>
                <w:sz w:val="24"/>
                <w:szCs w:val="24"/>
              </w:rPr>
              <w:t>действиями обучающихся в индивидуальной и совместной учебно-проектной деятельности</w:t>
            </w:r>
          </w:p>
        </w:tc>
        <w:tc>
          <w:tcPr>
            <w:tcW w:w="1985" w:type="dxa"/>
            <w:shd w:val="clear" w:color="auto" w:fill="auto"/>
          </w:tcPr>
          <w:p w14:paraId="0537C7C4" w14:textId="77777777" w:rsidR="00747E54"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слабые навыки </w:t>
            </w:r>
          </w:p>
          <w:p w14:paraId="47F75271" w14:textId="77777777" w:rsidR="00747E54" w:rsidRPr="00A56C02" w:rsidRDefault="00747E54" w:rsidP="00747E54">
            <w:pPr>
              <w:autoSpaceDE w:val="0"/>
              <w:autoSpaceDN w:val="0"/>
              <w:adjustRightInd w:val="0"/>
              <w:spacing w:after="0" w:line="240" w:lineRule="auto"/>
              <w:rPr>
                <w:sz w:val="24"/>
                <w:szCs w:val="24"/>
              </w:rPr>
            </w:pPr>
            <w:r>
              <w:rPr>
                <w:sz w:val="24"/>
                <w:szCs w:val="24"/>
              </w:rPr>
              <w:t>п</w:t>
            </w:r>
            <w:r w:rsidRPr="007865F0">
              <w:rPr>
                <w:sz w:val="24"/>
                <w:szCs w:val="24"/>
              </w:rPr>
              <w:t>ланир</w:t>
            </w:r>
            <w:r>
              <w:rPr>
                <w:sz w:val="24"/>
                <w:szCs w:val="24"/>
              </w:rPr>
              <w:t>ования</w:t>
            </w:r>
            <w:r w:rsidRPr="007865F0">
              <w:rPr>
                <w:sz w:val="24"/>
                <w:szCs w:val="24"/>
              </w:rPr>
              <w:t xml:space="preserve"> и осуществл</w:t>
            </w:r>
            <w:r>
              <w:rPr>
                <w:sz w:val="24"/>
                <w:szCs w:val="24"/>
              </w:rPr>
              <w:t>ения</w:t>
            </w:r>
            <w:r w:rsidRPr="007865F0">
              <w:rPr>
                <w:sz w:val="24"/>
                <w:szCs w:val="24"/>
              </w:rPr>
              <w:t xml:space="preserve"> руководств</w:t>
            </w:r>
            <w:r>
              <w:rPr>
                <w:sz w:val="24"/>
                <w:szCs w:val="24"/>
              </w:rPr>
              <w:t xml:space="preserve">а </w:t>
            </w:r>
            <w:r w:rsidRPr="007865F0">
              <w:rPr>
                <w:sz w:val="24"/>
                <w:szCs w:val="24"/>
              </w:rPr>
              <w:t>действиями обучающихся в индивидуальной и совместной учебно-проектной деятельности</w:t>
            </w:r>
          </w:p>
        </w:tc>
      </w:tr>
      <w:tr w:rsidR="00747E54" w:rsidRPr="00A56C02" w14:paraId="6EE501A8" w14:textId="77777777" w:rsidTr="00BB35EC">
        <w:trPr>
          <w:trHeight w:val="172"/>
        </w:trPr>
        <w:tc>
          <w:tcPr>
            <w:tcW w:w="9640" w:type="dxa"/>
            <w:gridSpan w:val="5"/>
            <w:shd w:val="clear" w:color="auto" w:fill="auto"/>
          </w:tcPr>
          <w:p w14:paraId="24C684E5" w14:textId="77777777" w:rsidR="00747E54" w:rsidRPr="00A56C02" w:rsidRDefault="00747E54" w:rsidP="00747E54">
            <w:pPr>
              <w:autoSpaceDE w:val="0"/>
              <w:autoSpaceDN w:val="0"/>
              <w:adjustRightInd w:val="0"/>
              <w:spacing w:after="0" w:line="240" w:lineRule="auto"/>
              <w:jc w:val="center"/>
              <w:rPr>
                <w:sz w:val="24"/>
                <w:szCs w:val="24"/>
              </w:rPr>
            </w:pPr>
            <w:r>
              <w:rPr>
                <w:i/>
                <w:sz w:val="26"/>
                <w:szCs w:val="26"/>
              </w:rPr>
              <w:t>Педагогический тип задач профессиональной деятельности</w:t>
            </w:r>
          </w:p>
        </w:tc>
      </w:tr>
      <w:tr w:rsidR="00747E54" w:rsidRPr="00A56C02" w14:paraId="417F7A84" w14:textId="77777777" w:rsidTr="00A56C02">
        <w:trPr>
          <w:trHeight w:val="129"/>
        </w:trPr>
        <w:tc>
          <w:tcPr>
            <w:tcW w:w="1697" w:type="dxa"/>
            <w:vMerge w:val="restart"/>
            <w:shd w:val="clear" w:color="auto" w:fill="auto"/>
          </w:tcPr>
          <w:p w14:paraId="627D7A46" w14:textId="77777777" w:rsidR="00747E54" w:rsidRPr="00A56C02" w:rsidRDefault="00747E54" w:rsidP="00747E54">
            <w:pPr>
              <w:autoSpaceDE w:val="0"/>
              <w:autoSpaceDN w:val="0"/>
              <w:adjustRightInd w:val="0"/>
              <w:spacing w:after="0" w:line="240" w:lineRule="auto"/>
              <w:rPr>
                <w:sz w:val="24"/>
                <w:szCs w:val="24"/>
              </w:rPr>
            </w:pPr>
            <w:r w:rsidRPr="00120426">
              <w:rPr>
                <w:sz w:val="24"/>
                <w:szCs w:val="24"/>
              </w:rPr>
              <w:t>ПК-2. Способен применять современные информационно-коммуникационные технологии в учебном процессе</w:t>
            </w:r>
          </w:p>
        </w:tc>
        <w:tc>
          <w:tcPr>
            <w:tcW w:w="1701" w:type="dxa"/>
            <w:shd w:val="clear" w:color="auto" w:fill="auto"/>
          </w:tcPr>
          <w:p w14:paraId="02C8AD2B" w14:textId="77777777" w:rsidR="00747E54" w:rsidRPr="00A56C02" w:rsidRDefault="00747E54" w:rsidP="00747E54">
            <w:pPr>
              <w:autoSpaceDE w:val="0"/>
              <w:autoSpaceDN w:val="0"/>
              <w:adjustRightInd w:val="0"/>
              <w:spacing w:after="0" w:line="240" w:lineRule="auto"/>
              <w:rPr>
                <w:sz w:val="24"/>
                <w:szCs w:val="24"/>
              </w:rPr>
            </w:pPr>
            <w:r w:rsidRPr="00120426">
              <w:rPr>
                <w:sz w:val="24"/>
                <w:szCs w:val="24"/>
              </w:rPr>
              <w:t>ПК.2.1. Разрабатывает и реализует часть учебной дисциплины средствами электронного образовательного ресурса</w:t>
            </w:r>
          </w:p>
        </w:tc>
        <w:tc>
          <w:tcPr>
            <w:tcW w:w="2131" w:type="dxa"/>
            <w:shd w:val="clear" w:color="auto" w:fill="auto"/>
          </w:tcPr>
          <w:p w14:paraId="67A80703"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w:t>
            </w:r>
            <w:r>
              <w:rPr>
                <w:sz w:val="24"/>
                <w:szCs w:val="24"/>
              </w:rPr>
              <w:t xml:space="preserve">умения реализовывать на </w:t>
            </w:r>
            <w:r w:rsidRPr="00A56C02">
              <w:rPr>
                <w:sz w:val="24"/>
                <w:szCs w:val="24"/>
              </w:rPr>
              <w:t xml:space="preserve"> высоком уровне </w:t>
            </w:r>
            <w:r w:rsidRPr="00120426">
              <w:rPr>
                <w:sz w:val="24"/>
                <w:szCs w:val="24"/>
              </w:rPr>
              <w:t>часть учебной дисциплины средствами электронного образовательного ресурса</w:t>
            </w:r>
          </w:p>
        </w:tc>
        <w:tc>
          <w:tcPr>
            <w:tcW w:w="2126" w:type="dxa"/>
            <w:shd w:val="clear" w:color="auto" w:fill="auto"/>
          </w:tcPr>
          <w:p w14:paraId="3421E75E"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Демонстрирует</w:t>
            </w:r>
            <w:r>
              <w:rPr>
                <w:sz w:val="24"/>
                <w:szCs w:val="24"/>
              </w:rPr>
              <w:t xml:space="preserve"> общие</w:t>
            </w:r>
            <w:r w:rsidRPr="00A56C02">
              <w:rPr>
                <w:sz w:val="24"/>
                <w:szCs w:val="24"/>
              </w:rPr>
              <w:t xml:space="preserve"> </w:t>
            </w:r>
            <w:r>
              <w:rPr>
                <w:sz w:val="24"/>
                <w:szCs w:val="24"/>
              </w:rPr>
              <w:t xml:space="preserve">умения реализовывать </w:t>
            </w:r>
            <w:r w:rsidRPr="00120426">
              <w:rPr>
                <w:sz w:val="24"/>
                <w:szCs w:val="24"/>
              </w:rPr>
              <w:t>часть учебной дисциплины средствами электронного образовательного ресурса</w:t>
            </w:r>
          </w:p>
        </w:tc>
        <w:tc>
          <w:tcPr>
            <w:tcW w:w="1985" w:type="dxa"/>
            <w:shd w:val="clear" w:color="auto" w:fill="auto"/>
          </w:tcPr>
          <w:p w14:paraId="13B5D37F"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слабое владение </w:t>
            </w:r>
            <w:r w:rsidRPr="00120426">
              <w:rPr>
                <w:sz w:val="24"/>
                <w:szCs w:val="24"/>
              </w:rPr>
              <w:t>средствами электронного образовательного ресурса</w:t>
            </w:r>
            <w:r>
              <w:rPr>
                <w:sz w:val="24"/>
                <w:szCs w:val="24"/>
              </w:rPr>
              <w:t xml:space="preserve"> в реализации части учебных дисциплин</w:t>
            </w:r>
          </w:p>
        </w:tc>
      </w:tr>
      <w:tr w:rsidR="00747E54" w:rsidRPr="00A56C02" w14:paraId="47CFAAED" w14:textId="77777777" w:rsidTr="00A56C02">
        <w:trPr>
          <w:trHeight w:val="151"/>
        </w:trPr>
        <w:tc>
          <w:tcPr>
            <w:tcW w:w="1697" w:type="dxa"/>
            <w:vMerge/>
            <w:shd w:val="clear" w:color="auto" w:fill="auto"/>
          </w:tcPr>
          <w:p w14:paraId="528BE974" w14:textId="77777777" w:rsidR="00747E54" w:rsidRPr="00A56C02" w:rsidRDefault="00747E54" w:rsidP="00747E54">
            <w:pPr>
              <w:autoSpaceDE w:val="0"/>
              <w:autoSpaceDN w:val="0"/>
              <w:adjustRightInd w:val="0"/>
              <w:spacing w:after="0" w:line="240" w:lineRule="auto"/>
              <w:ind w:firstLine="709"/>
              <w:rPr>
                <w:sz w:val="24"/>
                <w:szCs w:val="24"/>
              </w:rPr>
            </w:pPr>
          </w:p>
        </w:tc>
        <w:tc>
          <w:tcPr>
            <w:tcW w:w="1701" w:type="dxa"/>
            <w:shd w:val="clear" w:color="auto" w:fill="auto"/>
          </w:tcPr>
          <w:p w14:paraId="5C87D643" w14:textId="77777777" w:rsidR="00747E54" w:rsidRPr="00A56C02" w:rsidRDefault="00747E54" w:rsidP="00747E54">
            <w:pPr>
              <w:autoSpaceDE w:val="0"/>
              <w:autoSpaceDN w:val="0"/>
              <w:adjustRightInd w:val="0"/>
              <w:spacing w:after="0" w:line="240" w:lineRule="auto"/>
              <w:rPr>
                <w:sz w:val="24"/>
                <w:szCs w:val="24"/>
              </w:rPr>
            </w:pPr>
            <w:r w:rsidRPr="00120426">
              <w:rPr>
                <w:sz w:val="24"/>
                <w:szCs w:val="24"/>
              </w:rPr>
              <w:t>ПК.2.2. Применяет электронные средства сопровождения образовательного процесса</w:t>
            </w:r>
          </w:p>
        </w:tc>
        <w:tc>
          <w:tcPr>
            <w:tcW w:w="2131" w:type="dxa"/>
            <w:shd w:val="clear" w:color="auto" w:fill="auto"/>
          </w:tcPr>
          <w:p w14:paraId="6233C159"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w:t>
            </w:r>
            <w:r>
              <w:rPr>
                <w:sz w:val="24"/>
                <w:szCs w:val="24"/>
              </w:rPr>
              <w:t xml:space="preserve">хорошие </w:t>
            </w:r>
            <w:r w:rsidRPr="00A56C02">
              <w:rPr>
                <w:sz w:val="24"/>
                <w:szCs w:val="24"/>
              </w:rPr>
              <w:t xml:space="preserve">навыки </w:t>
            </w:r>
            <w:r>
              <w:rPr>
                <w:sz w:val="24"/>
                <w:szCs w:val="24"/>
              </w:rPr>
              <w:t>п</w:t>
            </w:r>
            <w:r w:rsidRPr="00120426">
              <w:rPr>
                <w:sz w:val="24"/>
                <w:szCs w:val="24"/>
              </w:rPr>
              <w:t>римен</w:t>
            </w:r>
            <w:r>
              <w:rPr>
                <w:sz w:val="24"/>
                <w:szCs w:val="24"/>
              </w:rPr>
              <w:t xml:space="preserve">ения </w:t>
            </w:r>
            <w:r w:rsidRPr="00120426">
              <w:rPr>
                <w:sz w:val="24"/>
                <w:szCs w:val="24"/>
              </w:rPr>
              <w:t>электронны</w:t>
            </w:r>
            <w:r>
              <w:rPr>
                <w:sz w:val="24"/>
                <w:szCs w:val="24"/>
              </w:rPr>
              <w:t>х средств</w:t>
            </w:r>
            <w:r w:rsidRPr="00120426">
              <w:rPr>
                <w:sz w:val="24"/>
                <w:szCs w:val="24"/>
              </w:rPr>
              <w:t xml:space="preserve"> сопровождения образовательного процесса</w:t>
            </w:r>
          </w:p>
        </w:tc>
        <w:tc>
          <w:tcPr>
            <w:tcW w:w="2126" w:type="dxa"/>
            <w:shd w:val="clear" w:color="auto" w:fill="auto"/>
          </w:tcPr>
          <w:p w14:paraId="768D5A95"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Демонстрирует</w:t>
            </w:r>
            <w:r>
              <w:rPr>
                <w:sz w:val="24"/>
                <w:szCs w:val="24"/>
              </w:rPr>
              <w:t xml:space="preserve"> общие</w:t>
            </w:r>
            <w:r w:rsidRPr="00A56C02">
              <w:rPr>
                <w:sz w:val="24"/>
                <w:szCs w:val="24"/>
              </w:rPr>
              <w:t xml:space="preserve"> навыки </w:t>
            </w:r>
            <w:r>
              <w:rPr>
                <w:sz w:val="24"/>
                <w:szCs w:val="24"/>
              </w:rPr>
              <w:t>п</w:t>
            </w:r>
            <w:r w:rsidRPr="00120426">
              <w:rPr>
                <w:sz w:val="24"/>
                <w:szCs w:val="24"/>
              </w:rPr>
              <w:t>римен</w:t>
            </w:r>
            <w:r>
              <w:rPr>
                <w:sz w:val="24"/>
                <w:szCs w:val="24"/>
              </w:rPr>
              <w:t xml:space="preserve">ения </w:t>
            </w:r>
            <w:r w:rsidRPr="00120426">
              <w:rPr>
                <w:sz w:val="24"/>
                <w:szCs w:val="24"/>
              </w:rPr>
              <w:t>электронны</w:t>
            </w:r>
            <w:r>
              <w:rPr>
                <w:sz w:val="24"/>
                <w:szCs w:val="24"/>
              </w:rPr>
              <w:t>х средств</w:t>
            </w:r>
            <w:r w:rsidRPr="00120426">
              <w:rPr>
                <w:sz w:val="24"/>
                <w:szCs w:val="24"/>
              </w:rPr>
              <w:t xml:space="preserve"> сопровождения образовательного процесса</w:t>
            </w:r>
          </w:p>
        </w:tc>
        <w:tc>
          <w:tcPr>
            <w:tcW w:w="1985" w:type="dxa"/>
            <w:shd w:val="clear" w:color="auto" w:fill="auto"/>
          </w:tcPr>
          <w:p w14:paraId="27D8EB82"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w:t>
            </w:r>
            <w:r>
              <w:rPr>
                <w:sz w:val="24"/>
                <w:szCs w:val="24"/>
              </w:rPr>
              <w:t xml:space="preserve">слабые </w:t>
            </w:r>
            <w:r w:rsidRPr="00A56C02">
              <w:rPr>
                <w:sz w:val="24"/>
                <w:szCs w:val="24"/>
              </w:rPr>
              <w:t xml:space="preserve">навыки </w:t>
            </w:r>
            <w:r>
              <w:rPr>
                <w:sz w:val="24"/>
                <w:szCs w:val="24"/>
              </w:rPr>
              <w:t>п</w:t>
            </w:r>
            <w:r w:rsidRPr="00120426">
              <w:rPr>
                <w:sz w:val="24"/>
                <w:szCs w:val="24"/>
              </w:rPr>
              <w:t>римен</w:t>
            </w:r>
            <w:r>
              <w:rPr>
                <w:sz w:val="24"/>
                <w:szCs w:val="24"/>
              </w:rPr>
              <w:t xml:space="preserve">ения </w:t>
            </w:r>
            <w:r w:rsidRPr="00120426">
              <w:rPr>
                <w:sz w:val="24"/>
                <w:szCs w:val="24"/>
              </w:rPr>
              <w:t>электронны</w:t>
            </w:r>
            <w:r>
              <w:rPr>
                <w:sz w:val="24"/>
                <w:szCs w:val="24"/>
              </w:rPr>
              <w:t>х средств</w:t>
            </w:r>
            <w:r w:rsidRPr="00120426">
              <w:rPr>
                <w:sz w:val="24"/>
                <w:szCs w:val="24"/>
              </w:rPr>
              <w:t xml:space="preserve"> сопровождения образовательного процесса</w:t>
            </w:r>
          </w:p>
        </w:tc>
      </w:tr>
      <w:tr w:rsidR="00747E54" w:rsidRPr="00A56C02" w14:paraId="625ADB0F" w14:textId="77777777" w:rsidTr="00A56C02">
        <w:trPr>
          <w:trHeight w:val="172"/>
        </w:trPr>
        <w:tc>
          <w:tcPr>
            <w:tcW w:w="1697" w:type="dxa"/>
            <w:vMerge/>
            <w:shd w:val="clear" w:color="auto" w:fill="auto"/>
          </w:tcPr>
          <w:p w14:paraId="04DD11A1" w14:textId="77777777" w:rsidR="00747E54" w:rsidRPr="00A56C02" w:rsidRDefault="00747E54" w:rsidP="00747E54">
            <w:pPr>
              <w:autoSpaceDE w:val="0"/>
              <w:autoSpaceDN w:val="0"/>
              <w:adjustRightInd w:val="0"/>
              <w:spacing w:after="0" w:line="240" w:lineRule="auto"/>
              <w:ind w:firstLine="709"/>
              <w:rPr>
                <w:sz w:val="24"/>
                <w:szCs w:val="24"/>
              </w:rPr>
            </w:pPr>
          </w:p>
        </w:tc>
        <w:tc>
          <w:tcPr>
            <w:tcW w:w="1701" w:type="dxa"/>
            <w:shd w:val="clear" w:color="auto" w:fill="auto"/>
          </w:tcPr>
          <w:p w14:paraId="2FFA0490" w14:textId="77777777" w:rsidR="00747E54" w:rsidRPr="00A56C02" w:rsidRDefault="00747E54" w:rsidP="00747E54">
            <w:pPr>
              <w:autoSpaceDE w:val="0"/>
              <w:autoSpaceDN w:val="0"/>
              <w:adjustRightInd w:val="0"/>
              <w:spacing w:after="0" w:line="240" w:lineRule="auto"/>
              <w:rPr>
                <w:sz w:val="24"/>
                <w:szCs w:val="24"/>
              </w:rPr>
            </w:pPr>
            <w:r w:rsidRPr="00120426">
              <w:rPr>
                <w:sz w:val="24"/>
                <w:szCs w:val="24"/>
              </w:rPr>
              <w:t>ПК.2.3. Создает необходимые для осуществления образовательной деятельности документы с помощью соответствующих редакторов</w:t>
            </w:r>
            <w:r w:rsidRPr="00A56C02">
              <w:rPr>
                <w:sz w:val="24"/>
                <w:szCs w:val="24"/>
              </w:rPr>
              <w:t>.</w:t>
            </w:r>
          </w:p>
        </w:tc>
        <w:tc>
          <w:tcPr>
            <w:tcW w:w="2131" w:type="dxa"/>
            <w:shd w:val="clear" w:color="auto" w:fill="auto"/>
          </w:tcPr>
          <w:p w14:paraId="258DCF32"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w:t>
            </w:r>
            <w:r>
              <w:rPr>
                <w:sz w:val="24"/>
                <w:szCs w:val="24"/>
              </w:rPr>
              <w:t xml:space="preserve">хорошие </w:t>
            </w:r>
            <w:r w:rsidRPr="00A56C02">
              <w:rPr>
                <w:sz w:val="24"/>
                <w:szCs w:val="24"/>
              </w:rPr>
              <w:t xml:space="preserve">навыки создания необходимых </w:t>
            </w:r>
            <w:r w:rsidRPr="00120426">
              <w:rPr>
                <w:sz w:val="24"/>
                <w:szCs w:val="24"/>
              </w:rPr>
              <w:t>для осуществления образовательной деятельности документ</w:t>
            </w:r>
            <w:r>
              <w:rPr>
                <w:sz w:val="24"/>
                <w:szCs w:val="24"/>
              </w:rPr>
              <w:t>ов</w:t>
            </w:r>
            <w:r w:rsidRPr="00120426">
              <w:rPr>
                <w:sz w:val="24"/>
                <w:szCs w:val="24"/>
              </w:rPr>
              <w:t xml:space="preserve"> с помощью соответствующих редакторов</w:t>
            </w:r>
          </w:p>
        </w:tc>
        <w:tc>
          <w:tcPr>
            <w:tcW w:w="2126" w:type="dxa"/>
            <w:shd w:val="clear" w:color="auto" w:fill="auto"/>
          </w:tcPr>
          <w:p w14:paraId="4C52848F"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w:t>
            </w:r>
            <w:r>
              <w:rPr>
                <w:sz w:val="24"/>
                <w:szCs w:val="24"/>
              </w:rPr>
              <w:t xml:space="preserve">общие </w:t>
            </w:r>
            <w:r w:rsidRPr="00A56C02">
              <w:rPr>
                <w:sz w:val="24"/>
                <w:szCs w:val="24"/>
              </w:rPr>
              <w:t xml:space="preserve">навыки создания необходимых </w:t>
            </w:r>
            <w:r w:rsidRPr="00120426">
              <w:rPr>
                <w:sz w:val="24"/>
                <w:szCs w:val="24"/>
              </w:rPr>
              <w:t>для осуществления образовательной деятельности документ</w:t>
            </w:r>
            <w:r>
              <w:rPr>
                <w:sz w:val="24"/>
                <w:szCs w:val="24"/>
              </w:rPr>
              <w:t>ов</w:t>
            </w:r>
            <w:r w:rsidRPr="00120426">
              <w:rPr>
                <w:sz w:val="24"/>
                <w:szCs w:val="24"/>
              </w:rPr>
              <w:t xml:space="preserve"> с помощью соответствующих редакторов</w:t>
            </w:r>
          </w:p>
        </w:tc>
        <w:tc>
          <w:tcPr>
            <w:tcW w:w="1985" w:type="dxa"/>
            <w:shd w:val="clear" w:color="auto" w:fill="auto"/>
          </w:tcPr>
          <w:p w14:paraId="14B44229" w14:textId="77777777" w:rsidR="00747E54" w:rsidRPr="00A56C02" w:rsidRDefault="00747E54" w:rsidP="00747E54">
            <w:pPr>
              <w:autoSpaceDE w:val="0"/>
              <w:autoSpaceDN w:val="0"/>
              <w:adjustRightInd w:val="0"/>
              <w:spacing w:after="0" w:line="240" w:lineRule="auto"/>
              <w:rPr>
                <w:sz w:val="24"/>
                <w:szCs w:val="24"/>
              </w:rPr>
            </w:pPr>
            <w:r w:rsidRPr="00A56C02">
              <w:rPr>
                <w:sz w:val="24"/>
                <w:szCs w:val="24"/>
              </w:rPr>
              <w:t xml:space="preserve">Демонстрирует слабые навыки создания необходимых </w:t>
            </w:r>
            <w:r w:rsidRPr="00120426">
              <w:rPr>
                <w:sz w:val="24"/>
                <w:szCs w:val="24"/>
              </w:rPr>
              <w:t>для осуществления образовательной деятельности документ</w:t>
            </w:r>
            <w:r>
              <w:rPr>
                <w:sz w:val="24"/>
                <w:szCs w:val="24"/>
              </w:rPr>
              <w:t>ов</w:t>
            </w:r>
            <w:r w:rsidRPr="00120426">
              <w:rPr>
                <w:sz w:val="24"/>
                <w:szCs w:val="24"/>
              </w:rPr>
              <w:t xml:space="preserve"> с помощью соответствующих редакторов</w:t>
            </w:r>
          </w:p>
        </w:tc>
      </w:tr>
    </w:tbl>
    <w:p w14:paraId="5292C92E" w14:textId="77777777" w:rsidR="00235D63" w:rsidRPr="00A56C02" w:rsidRDefault="00235D63" w:rsidP="00A56C02">
      <w:pPr>
        <w:autoSpaceDE w:val="0"/>
        <w:autoSpaceDN w:val="0"/>
        <w:adjustRightInd w:val="0"/>
        <w:spacing w:after="0" w:line="240" w:lineRule="auto"/>
        <w:ind w:firstLine="709"/>
        <w:rPr>
          <w:sz w:val="24"/>
          <w:szCs w:val="24"/>
        </w:rPr>
      </w:pPr>
    </w:p>
    <w:p w14:paraId="643CD7C7" w14:textId="77777777" w:rsidR="003E215F" w:rsidRDefault="00057C26" w:rsidP="00043531">
      <w:pPr>
        <w:autoSpaceDE w:val="0"/>
        <w:autoSpaceDN w:val="0"/>
        <w:adjustRightInd w:val="0"/>
        <w:spacing w:after="0"/>
        <w:jc w:val="center"/>
        <w:rPr>
          <w:b/>
          <w:bCs/>
          <w:szCs w:val="28"/>
        </w:rPr>
      </w:pPr>
      <w:r w:rsidRPr="00057C26">
        <w:rPr>
          <w:b/>
          <w:bCs/>
          <w:szCs w:val="28"/>
        </w:rPr>
        <w:lastRenderedPageBreak/>
        <w:t>3.</w:t>
      </w:r>
      <w:r w:rsidR="003E215F">
        <w:rPr>
          <w:b/>
          <w:bCs/>
          <w:szCs w:val="28"/>
        </w:rPr>
        <w:t>Тематика выпускных квалификационных работ</w:t>
      </w:r>
    </w:p>
    <w:p w14:paraId="0D2EE6FB" w14:textId="77777777" w:rsidR="00057C26" w:rsidRPr="00043531" w:rsidRDefault="00057C26" w:rsidP="00057C26">
      <w:pPr>
        <w:autoSpaceDE w:val="0"/>
        <w:autoSpaceDN w:val="0"/>
        <w:adjustRightInd w:val="0"/>
        <w:spacing w:after="0"/>
        <w:jc w:val="center"/>
        <w:rPr>
          <w:b/>
          <w:bCs/>
          <w:sz w:val="14"/>
          <w:szCs w:val="14"/>
        </w:rPr>
      </w:pPr>
    </w:p>
    <w:p w14:paraId="5B5FDE0F" w14:textId="77777777" w:rsidR="005C65E2" w:rsidRDefault="003E215F" w:rsidP="00057C26">
      <w:pPr>
        <w:tabs>
          <w:tab w:val="left" w:pos="1134"/>
        </w:tabs>
        <w:autoSpaceDE w:val="0"/>
        <w:autoSpaceDN w:val="0"/>
        <w:adjustRightInd w:val="0"/>
        <w:spacing w:after="0"/>
        <w:ind w:firstLine="709"/>
        <w:jc w:val="both"/>
        <w:rPr>
          <w:szCs w:val="28"/>
        </w:rPr>
      </w:pPr>
      <w:r w:rsidRPr="00D412AF">
        <w:rPr>
          <w:szCs w:val="28"/>
        </w:rPr>
        <w:t xml:space="preserve">Темы выпускных квалификационных работ должны соответствовать современному уровню развития </w:t>
      </w:r>
      <w:r>
        <w:rPr>
          <w:szCs w:val="28"/>
        </w:rPr>
        <w:t>науки</w:t>
      </w:r>
      <w:r w:rsidRPr="00D412AF">
        <w:rPr>
          <w:szCs w:val="28"/>
        </w:rPr>
        <w:t>, современным требованиям к уровню знаний и компетенций, иметь актуальность и практическую значимость и могут выполняться по предложению вуза, организаций</w:t>
      </w:r>
      <w:r w:rsidR="00043531">
        <w:rPr>
          <w:szCs w:val="28"/>
        </w:rPr>
        <w:t xml:space="preserve"> </w:t>
      </w:r>
      <w:r w:rsidR="00043531" w:rsidRPr="00D412AF">
        <w:rPr>
          <w:szCs w:val="28"/>
        </w:rPr>
        <w:t xml:space="preserve">– потенциальных </w:t>
      </w:r>
      <w:r w:rsidR="00043531">
        <w:rPr>
          <w:szCs w:val="28"/>
        </w:rPr>
        <w:t>работодателей выпускников</w:t>
      </w:r>
      <w:r w:rsidRPr="00D412AF">
        <w:rPr>
          <w:szCs w:val="28"/>
        </w:rPr>
        <w:t>,</w:t>
      </w:r>
      <w:r w:rsidR="00043531">
        <w:rPr>
          <w:szCs w:val="28"/>
        </w:rPr>
        <w:t xml:space="preserve"> - соответствующих направлению и профилю подготовки</w:t>
      </w:r>
      <w:r w:rsidR="005C65E2">
        <w:rPr>
          <w:szCs w:val="28"/>
        </w:rPr>
        <w:t>.</w:t>
      </w:r>
    </w:p>
    <w:p w14:paraId="07D6CC1B" w14:textId="77777777" w:rsidR="003E215F" w:rsidRDefault="003E215F" w:rsidP="00057C26">
      <w:pPr>
        <w:tabs>
          <w:tab w:val="left" w:pos="1134"/>
        </w:tabs>
        <w:autoSpaceDE w:val="0"/>
        <w:autoSpaceDN w:val="0"/>
        <w:adjustRightInd w:val="0"/>
        <w:spacing w:after="0"/>
        <w:ind w:firstLine="709"/>
        <w:jc w:val="both"/>
        <w:rPr>
          <w:szCs w:val="28"/>
        </w:rPr>
      </w:pPr>
      <w:r>
        <w:rPr>
          <w:szCs w:val="28"/>
        </w:rPr>
        <w:t>Примерные темы выпускных квалификационных работ:</w:t>
      </w:r>
    </w:p>
    <w:p w14:paraId="5660D570"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Развитие творческого воображения детей художественной школы на основе техники «Витраж»</w:t>
      </w:r>
      <w:r w:rsidR="005C65E2">
        <w:rPr>
          <w:sz w:val="28"/>
          <w:szCs w:val="28"/>
        </w:rPr>
        <w:t>.</w:t>
      </w:r>
    </w:p>
    <w:p w14:paraId="5BE91B47"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Формирование творческих способностей учащихся при р</w:t>
      </w:r>
      <w:r w:rsidR="005C65E2">
        <w:rPr>
          <w:sz w:val="28"/>
          <w:szCs w:val="28"/>
        </w:rPr>
        <w:t>аботе над графическим портретом.</w:t>
      </w:r>
    </w:p>
    <w:p w14:paraId="18C85AB9"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Специфика эстетического воспитания средствами изобразительного искусства</w:t>
      </w:r>
      <w:r w:rsidR="005C65E2">
        <w:rPr>
          <w:sz w:val="28"/>
          <w:szCs w:val="28"/>
        </w:rPr>
        <w:t>.</w:t>
      </w:r>
    </w:p>
    <w:p w14:paraId="594D1C35"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Методика преподавания пейзажной живописи в школе</w:t>
      </w:r>
      <w:r w:rsidR="005C65E2">
        <w:rPr>
          <w:sz w:val="28"/>
          <w:szCs w:val="28"/>
        </w:rPr>
        <w:t>.</w:t>
      </w:r>
    </w:p>
    <w:p w14:paraId="7E401583"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Активизация познавательной деятельности учащихся на занятия</w:t>
      </w:r>
      <w:r w:rsidR="005C65E2">
        <w:rPr>
          <w:sz w:val="28"/>
          <w:szCs w:val="28"/>
        </w:rPr>
        <w:t>х по изобразительному искусству.</w:t>
      </w:r>
    </w:p>
    <w:p w14:paraId="7B8630E2"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Народное творчество как средство эстетического воспитания учащихся</w:t>
      </w:r>
      <w:r w:rsidR="005C65E2">
        <w:rPr>
          <w:sz w:val="28"/>
          <w:szCs w:val="28"/>
        </w:rPr>
        <w:t>.</w:t>
      </w:r>
    </w:p>
    <w:p w14:paraId="660E3653"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Развитие художественных навыков учащихся при изучении живописных техник</w:t>
      </w:r>
      <w:r w:rsidR="005C65E2">
        <w:rPr>
          <w:sz w:val="28"/>
          <w:szCs w:val="28"/>
        </w:rPr>
        <w:t>.</w:t>
      </w:r>
    </w:p>
    <w:p w14:paraId="4A470177"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 xml:space="preserve">Формирование графических </w:t>
      </w:r>
      <w:r w:rsidR="005C65E2">
        <w:rPr>
          <w:sz w:val="28"/>
          <w:szCs w:val="28"/>
        </w:rPr>
        <w:t>умений у учащихся школы.</w:t>
      </w:r>
    </w:p>
    <w:p w14:paraId="211020FA"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Развитие творческого воображения учащ</w:t>
      </w:r>
      <w:r w:rsidR="005C65E2">
        <w:rPr>
          <w:sz w:val="28"/>
          <w:szCs w:val="28"/>
        </w:rPr>
        <w:t>ихся средствами книжной графики.</w:t>
      </w:r>
    </w:p>
    <w:p w14:paraId="02CDDC22"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 xml:space="preserve">Формирование образного мышления учащихся при </w:t>
      </w:r>
      <w:r w:rsidR="005C65E2">
        <w:rPr>
          <w:sz w:val="28"/>
          <w:szCs w:val="28"/>
        </w:rPr>
        <w:t>работе над живописным портретом.</w:t>
      </w:r>
    </w:p>
    <w:p w14:paraId="2E82B881" w14:textId="77777777" w:rsidR="00374FA7" w:rsidRDefault="00374FA7" w:rsidP="005602BA">
      <w:pPr>
        <w:pStyle w:val="af5"/>
        <w:numPr>
          <w:ilvl w:val="0"/>
          <w:numId w:val="6"/>
        </w:numPr>
        <w:tabs>
          <w:tab w:val="left" w:pos="1134"/>
        </w:tabs>
        <w:spacing w:line="276" w:lineRule="auto"/>
        <w:ind w:left="0" w:firstLine="709"/>
        <w:jc w:val="both"/>
        <w:rPr>
          <w:sz w:val="28"/>
          <w:szCs w:val="28"/>
        </w:rPr>
      </w:pPr>
      <w:r>
        <w:rPr>
          <w:sz w:val="28"/>
          <w:szCs w:val="28"/>
        </w:rPr>
        <w:t>Развитие творческого воображения учащихся при работе над иллюстрацией народных сказ</w:t>
      </w:r>
      <w:r w:rsidR="005C65E2">
        <w:rPr>
          <w:sz w:val="28"/>
          <w:szCs w:val="28"/>
        </w:rPr>
        <w:t>ок.</w:t>
      </w:r>
    </w:p>
    <w:p w14:paraId="67ECF086" w14:textId="77777777" w:rsidR="00374FA7" w:rsidRPr="001A52FB" w:rsidRDefault="00374FA7" w:rsidP="005602BA">
      <w:pPr>
        <w:pStyle w:val="a4"/>
        <w:numPr>
          <w:ilvl w:val="0"/>
          <w:numId w:val="6"/>
        </w:numPr>
        <w:tabs>
          <w:tab w:val="left" w:pos="1134"/>
        </w:tabs>
        <w:spacing w:after="0"/>
        <w:ind w:left="0" w:firstLine="709"/>
        <w:jc w:val="both"/>
      </w:pPr>
      <w:r w:rsidRPr="00374FA7">
        <w:rPr>
          <w:szCs w:val="28"/>
        </w:rPr>
        <w:t>Методика обучения декоративной композиции в технике «Мозаика»</w:t>
      </w:r>
      <w:r w:rsidR="005C65E2">
        <w:rPr>
          <w:szCs w:val="28"/>
        </w:rPr>
        <w:t>.</w:t>
      </w:r>
    </w:p>
    <w:p w14:paraId="07D4365A" w14:textId="77777777" w:rsidR="00374FA7" w:rsidRDefault="00374FA7" w:rsidP="005602BA">
      <w:pPr>
        <w:pStyle w:val="a4"/>
        <w:numPr>
          <w:ilvl w:val="0"/>
          <w:numId w:val="6"/>
        </w:numPr>
        <w:tabs>
          <w:tab w:val="left" w:pos="1134"/>
        </w:tabs>
        <w:spacing w:after="0"/>
        <w:ind w:left="0" w:firstLine="709"/>
        <w:jc w:val="both"/>
      </w:pPr>
      <w:r w:rsidRPr="00374FA7">
        <w:rPr>
          <w:szCs w:val="28"/>
        </w:rPr>
        <w:t>Развитие творческого воображения при работе с нетрадиционными техниками рисования</w:t>
      </w:r>
      <w:r w:rsidR="005C65E2">
        <w:rPr>
          <w:szCs w:val="28"/>
        </w:rPr>
        <w:t>.</w:t>
      </w:r>
    </w:p>
    <w:p w14:paraId="7335BCDC" w14:textId="77777777" w:rsidR="00374FA7" w:rsidRDefault="00374FA7" w:rsidP="00057C26">
      <w:pPr>
        <w:autoSpaceDE w:val="0"/>
        <w:autoSpaceDN w:val="0"/>
        <w:adjustRightInd w:val="0"/>
        <w:spacing w:after="0"/>
        <w:ind w:firstLine="709"/>
        <w:jc w:val="both"/>
        <w:rPr>
          <w:szCs w:val="28"/>
        </w:rPr>
      </w:pPr>
    </w:p>
    <w:p w14:paraId="6F9B3D87" w14:textId="77777777" w:rsidR="003E215F" w:rsidRDefault="003E215F" w:rsidP="00057C26">
      <w:pPr>
        <w:autoSpaceDE w:val="0"/>
        <w:autoSpaceDN w:val="0"/>
        <w:adjustRightInd w:val="0"/>
        <w:spacing w:after="0"/>
        <w:jc w:val="center"/>
        <w:rPr>
          <w:b/>
          <w:bCs/>
          <w:szCs w:val="28"/>
        </w:rPr>
      </w:pPr>
      <w:r>
        <w:rPr>
          <w:b/>
          <w:bCs/>
          <w:szCs w:val="28"/>
        </w:rPr>
        <w:t>4</w:t>
      </w:r>
      <w:r w:rsidRPr="0078678B">
        <w:rPr>
          <w:b/>
          <w:bCs/>
          <w:szCs w:val="28"/>
        </w:rPr>
        <w:t xml:space="preserve">. </w:t>
      </w:r>
      <w:r>
        <w:rPr>
          <w:b/>
          <w:bCs/>
          <w:szCs w:val="28"/>
        </w:rPr>
        <w:t xml:space="preserve">Требования к выпускной квалификационной работе и </w:t>
      </w:r>
    </w:p>
    <w:p w14:paraId="43EF189A" w14:textId="468FACFA" w:rsidR="00BF2DEF" w:rsidRDefault="003E215F" w:rsidP="00BF2DEF">
      <w:pPr>
        <w:autoSpaceDE w:val="0"/>
        <w:autoSpaceDN w:val="0"/>
        <w:adjustRightInd w:val="0"/>
        <w:spacing w:after="0"/>
        <w:jc w:val="center"/>
        <w:rPr>
          <w:b/>
          <w:bCs/>
          <w:szCs w:val="28"/>
        </w:rPr>
      </w:pPr>
      <w:r>
        <w:rPr>
          <w:b/>
          <w:bCs/>
          <w:szCs w:val="28"/>
        </w:rPr>
        <w:t>о</w:t>
      </w:r>
      <w:r w:rsidRPr="0078678B">
        <w:rPr>
          <w:b/>
          <w:bCs/>
          <w:szCs w:val="28"/>
        </w:rPr>
        <w:t xml:space="preserve">бщие рекомендации по </w:t>
      </w:r>
      <w:r>
        <w:rPr>
          <w:b/>
          <w:bCs/>
          <w:szCs w:val="28"/>
        </w:rPr>
        <w:t xml:space="preserve">ее выполнению </w:t>
      </w:r>
    </w:p>
    <w:p w14:paraId="43DC4825" w14:textId="77777777" w:rsidR="003E215F" w:rsidRDefault="003E215F" w:rsidP="00BF2DEF">
      <w:pPr>
        <w:tabs>
          <w:tab w:val="left" w:pos="426"/>
        </w:tabs>
        <w:spacing w:after="0"/>
        <w:ind w:firstLine="425"/>
        <w:jc w:val="both"/>
      </w:pPr>
      <w:r w:rsidRPr="00C24191">
        <w:t>ВКР</w:t>
      </w:r>
      <w:r w:rsidRPr="003F5C58">
        <w:t xml:space="preserve"> по </w:t>
      </w:r>
      <w:r w:rsidR="00BA344F">
        <w:t>педагогическому образованию</w:t>
      </w:r>
      <w:r>
        <w:t xml:space="preserve"> представляет собой исследование </w:t>
      </w:r>
      <w:r w:rsidR="005C65E2">
        <w:t>научно-</w:t>
      </w:r>
      <w:r w:rsidR="00BA344F">
        <w:t xml:space="preserve">методического </w:t>
      </w:r>
      <w:r>
        <w:t xml:space="preserve">характера, подводящее итог изучению дисциплин </w:t>
      </w:r>
      <w:r>
        <w:lastRenderedPageBreak/>
        <w:t xml:space="preserve">профессиональной подготовки будущего бакалавра по направлению </w:t>
      </w:r>
      <w:r w:rsidR="00EB7FCD" w:rsidRPr="00D20949">
        <w:rPr>
          <w:rFonts w:eastAsia="Times New Roman"/>
          <w:bCs/>
          <w:szCs w:val="18"/>
          <w:lang w:eastAsia="ru-RU"/>
        </w:rPr>
        <w:t>44.03.01</w:t>
      </w:r>
      <w:r w:rsidR="00057C26">
        <w:rPr>
          <w:rFonts w:eastAsia="Times New Roman"/>
          <w:bCs/>
          <w:szCs w:val="18"/>
          <w:lang w:eastAsia="ru-RU"/>
        </w:rPr>
        <w:t xml:space="preserve"> «</w:t>
      </w:r>
      <w:r w:rsidR="004E72BF" w:rsidRPr="00D20949">
        <w:rPr>
          <w:rFonts w:eastAsia="Times New Roman"/>
          <w:bCs/>
          <w:szCs w:val="18"/>
          <w:lang w:eastAsia="ru-RU"/>
        </w:rPr>
        <w:t>Педагогическое образование</w:t>
      </w:r>
      <w:r w:rsidR="00057C26">
        <w:rPr>
          <w:rFonts w:eastAsia="Times New Roman"/>
          <w:bCs/>
          <w:szCs w:val="18"/>
          <w:lang w:eastAsia="ru-RU"/>
        </w:rPr>
        <w:t>»</w:t>
      </w:r>
      <w:r w:rsidR="005C65E2">
        <w:rPr>
          <w:rFonts w:eastAsia="Times New Roman"/>
          <w:bCs/>
          <w:szCs w:val="18"/>
          <w:lang w:eastAsia="ru-RU"/>
        </w:rPr>
        <w:t xml:space="preserve">, </w:t>
      </w:r>
      <w:r w:rsidR="005C65E2" w:rsidRPr="006C4980">
        <w:rPr>
          <w:rFonts w:eastAsia="Times New Roman"/>
          <w:bCs/>
          <w:color w:val="000000" w:themeColor="text1"/>
          <w:szCs w:val="18"/>
          <w:lang w:eastAsia="ru-RU"/>
        </w:rPr>
        <w:t>профилю</w:t>
      </w:r>
      <w:r w:rsidR="00057C26">
        <w:rPr>
          <w:rFonts w:eastAsia="Times New Roman"/>
          <w:bCs/>
          <w:color w:val="000000" w:themeColor="text1"/>
          <w:szCs w:val="18"/>
          <w:lang w:eastAsia="ru-RU"/>
        </w:rPr>
        <w:t xml:space="preserve"> – «</w:t>
      </w:r>
      <w:r w:rsidR="004E72BF" w:rsidRPr="00D20949">
        <w:rPr>
          <w:rFonts w:eastAsia="Times New Roman"/>
          <w:bCs/>
          <w:szCs w:val="18"/>
          <w:lang w:eastAsia="ru-RU"/>
        </w:rPr>
        <w:t>Изобразительное искусство</w:t>
      </w:r>
      <w:r w:rsidR="00057C26">
        <w:rPr>
          <w:rFonts w:eastAsia="Times New Roman"/>
          <w:bCs/>
          <w:szCs w:val="18"/>
          <w:lang w:eastAsia="ru-RU"/>
        </w:rPr>
        <w:t>»</w:t>
      </w:r>
      <w:r w:rsidRPr="00D20949">
        <w:t>.</w:t>
      </w:r>
      <w:r>
        <w:t xml:space="preserve"> Она показывает, в какой степени обучающийся овладел теоретическими знаниями и практическими навыками их применения, дает возможность выявить его художественно-эстетические интересы, склонности и творческие задатки в области </w:t>
      </w:r>
      <w:r w:rsidR="004E72BF">
        <w:t>изобразительного искусства</w:t>
      </w:r>
      <w:r>
        <w:t>.</w:t>
      </w:r>
    </w:p>
    <w:p w14:paraId="74C87E71" w14:textId="77777777" w:rsidR="003E215F" w:rsidRPr="00242B63" w:rsidRDefault="003E215F" w:rsidP="00057C26">
      <w:pPr>
        <w:spacing w:after="0"/>
        <w:ind w:right="-79" w:firstLine="709"/>
        <w:jc w:val="both"/>
      </w:pPr>
      <w:r>
        <w:t xml:space="preserve">Подготовка и защита выпускной квалификационной работы в форме </w:t>
      </w:r>
      <w:r w:rsidRPr="00C24191">
        <w:t>бакалаврской работы</w:t>
      </w:r>
      <w:r>
        <w:t xml:space="preserve">является заключительным этапом обучения студентов в ВУЗе, представляет собой самостоятельное, комплексное </w:t>
      </w:r>
      <w:r w:rsidR="009F2F03">
        <w:t>научно</w:t>
      </w:r>
      <w:r>
        <w:t>-</w:t>
      </w:r>
      <w:proofErr w:type="gramStart"/>
      <w:r>
        <w:t>методическое</w:t>
      </w:r>
      <w:r w:rsidR="00043531">
        <w:t xml:space="preserve"> </w:t>
      </w:r>
      <w:r>
        <w:t xml:space="preserve"> исследование</w:t>
      </w:r>
      <w:proofErr w:type="gramEnd"/>
      <w:r>
        <w:t xml:space="preserve">. Выполнение бакалаврской </w:t>
      </w:r>
      <w:r w:rsidRPr="00D057EC">
        <w:t xml:space="preserve"> работы</w:t>
      </w:r>
      <w:r>
        <w:t xml:space="preserve"> предполагает широкое использование культурно-исторической и современной научной литературы, справочных материалов, передового зарубежного и отечественного опыта, с целью закрепления и дальнейшего углубления полученных теоретических и практических знаний.</w:t>
      </w:r>
    </w:p>
    <w:p w14:paraId="4AA7AE6F" w14:textId="77777777" w:rsidR="003E215F" w:rsidRDefault="003E215F" w:rsidP="00057C26">
      <w:pPr>
        <w:tabs>
          <w:tab w:val="left" w:pos="0"/>
        </w:tabs>
        <w:spacing w:after="0"/>
        <w:ind w:right="-79" w:firstLine="709"/>
        <w:jc w:val="both"/>
      </w:pPr>
      <w:r>
        <w:t xml:space="preserve">Выпускная бакалаврская </w:t>
      </w:r>
      <w:r w:rsidRPr="00D057EC">
        <w:t xml:space="preserve"> работа нацелена</w:t>
      </w:r>
      <w:r>
        <w:t xml:space="preserve">на выявление подготовленности выпускника для самостоятельной работы в сферах деятельности в соответствии с получаемым </w:t>
      </w:r>
      <w:r w:rsidRPr="00A34967">
        <w:t>образованием по направлениям подготовки</w:t>
      </w:r>
      <w:r>
        <w:t xml:space="preserve"> и </w:t>
      </w:r>
      <w:r w:rsidRPr="006217FF">
        <w:t>присваиваемой степенью</w:t>
      </w:r>
      <w:r>
        <w:t xml:space="preserve"> бакалавра</w:t>
      </w:r>
      <w:r w:rsidRPr="006217FF">
        <w:t>.</w:t>
      </w:r>
    </w:p>
    <w:p w14:paraId="1DDBBC0E" w14:textId="77777777" w:rsidR="003E215F" w:rsidRDefault="003E215F" w:rsidP="00057C26">
      <w:pPr>
        <w:tabs>
          <w:tab w:val="left" w:pos="0"/>
        </w:tabs>
        <w:spacing w:after="0"/>
        <w:ind w:right="-79" w:firstLine="709"/>
        <w:jc w:val="both"/>
      </w:pPr>
      <w:r>
        <w:t>ВКР в форме бакалаврской</w:t>
      </w:r>
      <w:r w:rsidRPr="00D057EC">
        <w:t xml:space="preserve"> работы является заключительным этапом обучения студента на соответствующей стадии университетского образования и нацелена на:</w:t>
      </w:r>
    </w:p>
    <w:p w14:paraId="11CA35DD" w14:textId="77777777" w:rsidR="003E215F" w:rsidRDefault="003E215F" w:rsidP="005602BA">
      <w:pPr>
        <w:numPr>
          <w:ilvl w:val="0"/>
          <w:numId w:val="1"/>
        </w:numPr>
        <w:tabs>
          <w:tab w:val="left" w:pos="0"/>
          <w:tab w:val="left" w:pos="993"/>
        </w:tabs>
        <w:spacing w:after="0"/>
        <w:ind w:left="0" w:right="-79" w:firstLine="709"/>
        <w:jc w:val="both"/>
      </w:pPr>
      <w:r>
        <w:t>систематизацию, закрепление и расширение теоретических и практических знаний по соответствующему направлению подготовки и применение этих знаний при решении конкретных научных, научно-практических и профессиональных задач;</w:t>
      </w:r>
    </w:p>
    <w:p w14:paraId="15810B6C" w14:textId="77777777" w:rsidR="003E215F" w:rsidRDefault="003E215F" w:rsidP="005602BA">
      <w:pPr>
        <w:numPr>
          <w:ilvl w:val="0"/>
          <w:numId w:val="1"/>
        </w:numPr>
        <w:tabs>
          <w:tab w:val="left" w:pos="0"/>
          <w:tab w:val="left" w:pos="993"/>
        </w:tabs>
        <w:spacing w:after="0"/>
        <w:ind w:left="0" w:right="-79" w:firstLine="709"/>
        <w:jc w:val="both"/>
      </w:pPr>
      <w:r>
        <w:t>развитие навыков самостоятельной работы и овладение методикой исследования и экспериментирования при решении разрабатываемых в работе вопросов;</w:t>
      </w:r>
    </w:p>
    <w:p w14:paraId="129FE130" w14:textId="77777777" w:rsidR="003E215F" w:rsidRDefault="003E215F" w:rsidP="005602BA">
      <w:pPr>
        <w:numPr>
          <w:ilvl w:val="0"/>
          <w:numId w:val="1"/>
        </w:numPr>
        <w:tabs>
          <w:tab w:val="left" w:pos="0"/>
          <w:tab w:val="left" w:pos="993"/>
        </w:tabs>
        <w:spacing w:after="0"/>
        <w:ind w:left="0" w:right="-79" w:firstLine="709"/>
        <w:jc w:val="both"/>
      </w:pPr>
      <w:r>
        <w:t>приобретение навыков систематизации полученных результатов исследований, формулировки выводов и положений по результатам выполненной работы и овладения опытом публичной защиты.</w:t>
      </w:r>
    </w:p>
    <w:p w14:paraId="1A8EB5B2" w14:textId="77777777" w:rsidR="003E215F" w:rsidRDefault="003E215F" w:rsidP="00057C26">
      <w:pPr>
        <w:tabs>
          <w:tab w:val="left" w:pos="0"/>
        </w:tabs>
        <w:spacing w:after="0"/>
        <w:ind w:right="-79" w:firstLine="709"/>
        <w:jc w:val="both"/>
      </w:pPr>
      <w:r>
        <w:t xml:space="preserve">Предпринятый в исследовании анализ проблемы призван показать способность обучающихся теоретически осмыслить актуальные проблемы </w:t>
      </w:r>
      <w:r w:rsidRPr="006217FF">
        <w:t>производственной практики</w:t>
      </w:r>
      <w:r>
        <w:t xml:space="preserve"> с позиций современных методологических принципов, научно-теоретических положений, категориального аппарата и методов педагогической науки</w:t>
      </w:r>
      <w:r w:rsidRPr="00A34967">
        <w:t>.</w:t>
      </w:r>
    </w:p>
    <w:p w14:paraId="6FDD3D89" w14:textId="77777777" w:rsidR="003E215F" w:rsidRDefault="003E215F" w:rsidP="00057C26">
      <w:pPr>
        <w:tabs>
          <w:tab w:val="left" w:pos="0"/>
        </w:tabs>
        <w:spacing w:after="0"/>
        <w:ind w:right="-79" w:firstLine="709"/>
        <w:jc w:val="both"/>
      </w:pPr>
      <w:r w:rsidRPr="00EB7FCD">
        <w:t>Исследование должно иметь практическую значимость, четкую направленность на реализацию задач художественно-эстетич</w:t>
      </w:r>
      <w:r w:rsidR="0050766D" w:rsidRPr="00EB7FCD">
        <w:t xml:space="preserve">еского </w:t>
      </w:r>
      <w:r w:rsidR="0050766D" w:rsidRPr="00EB7FCD">
        <w:lastRenderedPageBreak/>
        <w:t>образования и воспитания.</w:t>
      </w:r>
      <w:r w:rsidRPr="00BE05C8">
        <w:t>Обучающийся обязан всесторонне изучить</w:t>
      </w:r>
      <w:r>
        <w:t xml:space="preserve"> имеющуюся литературу по избранной теме, знать характер дискуссионных проблем, различные точки зрения по вопросам исследования, что обеспечит соответствие работы современным научным и практическим требованиям. Работая над ВКР, </w:t>
      </w:r>
      <w:r w:rsidRPr="00BE05C8">
        <w:t>студент должен</w:t>
      </w:r>
      <w:r>
        <w:t xml:space="preserve"> проявить творческую самостоятельность в применении полученных знаний, умений и навыков.</w:t>
      </w:r>
    </w:p>
    <w:p w14:paraId="158EA2BD" w14:textId="77777777" w:rsidR="003E215F" w:rsidRDefault="003E215F" w:rsidP="00057C26">
      <w:pPr>
        <w:tabs>
          <w:tab w:val="left" w:pos="0"/>
        </w:tabs>
        <w:spacing w:after="0"/>
        <w:ind w:right="-79" w:firstLine="709"/>
        <w:jc w:val="both"/>
      </w:pPr>
      <w:r>
        <w:t>К содержанию ВКР предъявляется ряд требований:</w:t>
      </w:r>
    </w:p>
    <w:p w14:paraId="1C05EAC7" w14:textId="77777777" w:rsidR="003E215F" w:rsidRDefault="003E215F" w:rsidP="005602BA">
      <w:pPr>
        <w:numPr>
          <w:ilvl w:val="0"/>
          <w:numId w:val="2"/>
        </w:numPr>
        <w:tabs>
          <w:tab w:val="left" w:pos="426"/>
          <w:tab w:val="left" w:pos="993"/>
        </w:tabs>
        <w:spacing w:after="0"/>
        <w:ind w:left="0" w:right="-79" w:firstLine="709"/>
        <w:jc w:val="both"/>
      </w:pPr>
      <w:r>
        <w:t xml:space="preserve">актуальность тематики, ее соответствие современному состоянию и перспективам развития теории и практики </w:t>
      </w:r>
      <w:r w:rsidR="0050766D">
        <w:t>обучения изобразительному искусству</w:t>
      </w:r>
      <w:r>
        <w:t>;</w:t>
      </w:r>
    </w:p>
    <w:p w14:paraId="2A0C9E06" w14:textId="77777777" w:rsidR="003E215F" w:rsidRDefault="003E215F" w:rsidP="005602BA">
      <w:pPr>
        <w:numPr>
          <w:ilvl w:val="0"/>
          <w:numId w:val="2"/>
        </w:numPr>
        <w:tabs>
          <w:tab w:val="left" w:pos="426"/>
          <w:tab w:val="left" w:pos="993"/>
        </w:tabs>
        <w:spacing w:after="0"/>
        <w:ind w:left="0" w:right="-79" w:firstLine="709"/>
        <w:jc w:val="both"/>
      </w:pPr>
      <w:r>
        <w:t>изучение и критический анализ литературы по теме исследования;</w:t>
      </w:r>
    </w:p>
    <w:p w14:paraId="41171BD4" w14:textId="77777777" w:rsidR="003E215F" w:rsidRDefault="003E215F" w:rsidP="005602BA">
      <w:pPr>
        <w:numPr>
          <w:ilvl w:val="0"/>
          <w:numId w:val="2"/>
        </w:numPr>
        <w:tabs>
          <w:tab w:val="left" w:pos="426"/>
          <w:tab w:val="left" w:pos="993"/>
        </w:tabs>
        <w:spacing w:after="0"/>
        <w:ind w:left="0" w:right="-79" w:firstLine="709"/>
        <w:jc w:val="both"/>
      </w:pPr>
      <w:r>
        <w:t>четкая характеристика объекта, предмета, цели, задач исследования, описание и анализ результатов проведенной работы;</w:t>
      </w:r>
    </w:p>
    <w:p w14:paraId="2E937114" w14:textId="77777777" w:rsidR="003E215F" w:rsidRDefault="003E215F" w:rsidP="005602BA">
      <w:pPr>
        <w:numPr>
          <w:ilvl w:val="0"/>
          <w:numId w:val="2"/>
        </w:numPr>
        <w:tabs>
          <w:tab w:val="left" w:pos="426"/>
          <w:tab w:val="left" w:pos="993"/>
        </w:tabs>
        <w:spacing w:after="0"/>
        <w:ind w:left="0" w:right="-79" w:firstLine="709"/>
        <w:jc w:val="both"/>
      </w:pPr>
      <w:r>
        <w:t>обобщение результатов, обоснование выводов и практических рекомендаций;</w:t>
      </w:r>
    </w:p>
    <w:p w14:paraId="6965D6AB" w14:textId="77777777" w:rsidR="003E215F" w:rsidRDefault="003E215F" w:rsidP="005602BA">
      <w:pPr>
        <w:numPr>
          <w:ilvl w:val="0"/>
          <w:numId w:val="2"/>
        </w:numPr>
        <w:tabs>
          <w:tab w:val="left" w:pos="426"/>
          <w:tab w:val="left" w:pos="993"/>
        </w:tabs>
        <w:spacing w:after="0"/>
        <w:ind w:left="0" w:right="-79" w:firstLine="709"/>
        <w:jc w:val="both"/>
      </w:pPr>
      <w:r>
        <w:t>научная новизна и практическая значимость проведенного исследования (творческой работы).</w:t>
      </w:r>
    </w:p>
    <w:p w14:paraId="02E94620" w14:textId="77777777" w:rsidR="003E215F" w:rsidRDefault="003E215F" w:rsidP="00057C26">
      <w:pPr>
        <w:tabs>
          <w:tab w:val="left" w:pos="0"/>
        </w:tabs>
        <w:spacing w:after="0"/>
        <w:ind w:right="-79" w:firstLine="709"/>
        <w:jc w:val="both"/>
      </w:pPr>
      <w:r>
        <w:t>ВКР может рассматриваться как логическое продолжение курсовой работы, основные идеи и выводы которой заново осмысливаются, обогащаются новыми фактами, результатами наблюдений, приобретенного опыта изобразительной деятельности. Она отражает более высокий теоретический и практический уровень.</w:t>
      </w:r>
    </w:p>
    <w:p w14:paraId="4A33F199" w14:textId="77777777" w:rsidR="003E215F" w:rsidRDefault="003E215F" w:rsidP="00057C26">
      <w:pPr>
        <w:tabs>
          <w:tab w:val="left" w:pos="426"/>
        </w:tabs>
        <w:spacing w:after="0"/>
        <w:ind w:right="-79" w:firstLine="709"/>
        <w:jc w:val="both"/>
      </w:pPr>
      <w:r>
        <w:t xml:space="preserve">Таким образом, выпускная </w:t>
      </w:r>
      <w:proofErr w:type="gramStart"/>
      <w:r>
        <w:t xml:space="preserve">бакалаврская </w:t>
      </w:r>
      <w:r w:rsidRPr="00E67110">
        <w:t xml:space="preserve"> работа</w:t>
      </w:r>
      <w:proofErr w:type="gramEnd"/>
      <w:r w:rsidRPr="00E67110">
        <w:t>, имеющая научно</w:t>
      </w:r>
      <w:r>
        <w:t>-исследовательский характер, определяет уровень теоретической и практической подготовки обучающихся к профессиональной деятельности по названному направлению.</w:t>
      </w:r>
    </w:p>
    <w:p w14:paraId="45C8485C" w14:textId="77777777" w:rsidR="003E215F" w:rsidRDefault="003E215F" w:rsidP="00057C26">
      <w:pPr>
        <w:tabs>
          <w:tab w:val="left" w:pos="426"/>
        </w:tabs>
        <w:spacing w:after="0"/>
        <w:ind w:right="-79" w:firstLine="709"/>
        <w:jc w:val="both"/>
      </w:pPr>
      <w:r>
        <w:t>ВКР как самостоятельное исследование, связано с  разработкой теоретических, научно-методических и научно-практических проблем, лежащих в основе решения задач профессиональной деятельности выпускника, или разработку конкретных творческих заданий, определяемых спецификой направлений.</w:t>
      </w:r>
    </w:p>
    <w:p w14:paraId="2F8CD0BB" w14:textId="77777777" w:rsidR="00D907F8" w:rsidRPr="00CA2310" w:rsidRDefault="00D907F8" w:rsidP="00057C26">
      <w:pPr>
        <w:tabs>
          <w:tab w:val="left" w:pos="426"/>
        </w:tabs>
        <w:spacing w:after="0"/>
        <w:ind w:right="-79" w:firstLine="709"/>
        <w:jc w:val="both"/>
        <w:rPr>
          <w:sz w:val="14"/>
          <w:szCs w:val="14"/>
        </w:rPr>
      </w:pPr>
    </w:p>
    <w:p w14:paraId="48307192" w14:textId="77777777" w:rsidR="003E215F" w:rsidRPr="00637E4E" w:rsidRDefault="003E215F" w:rsidP="00057C26">
      <w:pPr>
        <w:pStyle w:val="4"/>
        <w:spacing w:before="0" w:after="0" w:line="276" w:lineRule="auto"/>
        <w:ind w:firstLine="709"/>
        <w:jc w:val="both"/>
      </w:pPr>
      <w:r>
        <w:t>Порядок выполнения бакалаврской</w:t>
      </w:r>
      <w:r w:rsidRPr="00637E4E">
        <w:t xml:space="preserve"> работы</w:t>
      </w:r>
    </w:p>
    <w:p w14:paraId="0581CD80" w14:textId="77777777" w:rsidR="003E215F" w:rsidRDefault="003E215F" w:rsidP="00057C26">
      <w:pPr>
        <w:spacing w:after="0"/>
        <w:ind w:right="-79" w:firstLine="709"/>
        <w:jc w:val="both"/>
        <w:rPr>
          <w:szCs w:val="28"/>
        </w:rPr>
      </w:pPr>
      <w:r>
        <w:rPr>
          <w:szCs w:val="28"/>
        </w:rPr>
        <w:t>Приказом по университету утверждаются темы бакалаврских работ, закрепляются научные руководители и консультанты, устанавливаются даты проведения защиты.  Формулировка темы бакалаврской  работы с указанием научного руководителя и консультантов по разделам, утверждаются приказом ректора и изменению не подлежат.</w:t>
      </w:r>
    </w:p>
    <w:p w14:paraId="5FB56AB6" w14:textId="77777777" w:rsidR="003E215F" w:rsidRPr="00BE05C8" w:rsidRDefault="003E215F" w:rsidP="00057C26">
      <w:pPr>
        <w:tabs>
          <w:tab w:val="left" w:pos="993"/>
        </w:tabs>
        <w:spacing w:after="0"/>
        <w:ind w:right="-79" w:firstLine="709"/>
        <w:jc w:val="both"/>
        <w:rPr>
          <w:szCs w:val="28"/>
        </w:rPr>
      </w:pPr>
      <w:r w:rsidRPr="00BE05C8">
        <w:rPr>
          <w:szCs w:val="28"/>
        </w:rPr>
        <w:lastRenderedPageBreak/>
        <w:t>После утверждения темы научный руководитель вместе со студентом ра</w:t>
      </w:r>
      <w:r>
        <w:rPr>
          <w:szCs w:val="28"/>
        </w:rPr>
        <w:t>зрабатывает задание на бакалаврскую</w:t>
      </w:r>
      <w:r w:rsidRPr="00BE05C8">
        <w:rPr>
          <w:szCs w:val="28"/>
        </w:rPr>
        <w:t xml:space="preserve"> работу. Задание подписывается студентом и научным руководителем, утверждается заведующим кафедрой. В соответствии с заданием составляется календарный план, в котором определяются сроки выполнения этапов работы. План облегчает контроль руководителя за ходом исследования и помогает студенту работать самостоятельно.</w:t>
      </w:r>
    </w:p>
    <w:p w14:paraId="4DCB9F55" w14:textId="77777777" w:rsidR="003E215F" w:rsidRDefault="003E215F" w:rsidP="00057C26">
      <w:pPr>
        <w:spacing w:after="0"/>
        <w:ind w:right="-79" w:firstLine="709"/>
        <w:jc w:val="both"/>
        <w:rPr>
          <w:szCs w:val="28"/>
        </w:rPr>
      </w:pPr>
      <w:r>
        <w:rPr>
          <w:szCs w:val="28"/>
        </w:rPr>
        <w:t>Научный руководитель помогает обучающемуся определить: круг вопросов по изучению избранной темы и методы исследования, наметить план подготовки и план изложения выпускной квалификационной работы, рекомендует студенту необходимую литературу по теме, консультирует студента в ходе исследования.</w:t>
      </w:r>
    </w:p>
    <w:p w14:paraId="17AC6A34" w14:textId="77777777" w:rsidR="003E215F" w:rsidRDefault="003E215F" w:rsidP="00057C26">
      <w:pPr>
        <w:spacing w:after="0"/>
        <w:ind w:right="-79" w:firstLine="709"/>
        <w:jc w:val="both"/>
        <w:rPr>
          <w:szCs w:val="28"/>
        </w:rPr>
      </w:pPr>
      <w:proofErr w:type="gramStart"/>
      <w:r>
        <w:rPr>
          <w:szCs w:val="28"/>
        </w:rPr>
        <w:t>Бакалаврскую  работу</w:t>
      </w:r>
      <w:proofErr w:type="gramEnd"/>
      <w:r>
        <w:rPr>
          <w:szCs w:val="28"/>
        </w:rPr>
        <w:t xml:space="preserve"> обучающийся выполняет самостоятельно, пользуясь консультациями руководителя и отчитываясь перед ним по мере выполнения.</w:t>
      </w:r>
    </w:p>
    <w:p w14:paraId="4C731D10" w14:textId="77777777" w:rsidR="003E215F" w:rsidRPr="00B14587" w:rsidRDefault="003E215F" w:rsidP="00057C26">
      <w:pPr>
        <w:spacing w:after="0"/>
        <w:ind w:right="-79" w:firstLine="709"/>
        <w:jc w:val="both"/>
        <w:rPr>
          <w:szCs w:val="28"/>
        </w:rPr>
      </w:pPr>
      <w:r>
        <w:rPr>
          <w:szCs w:val="28"/>
        </w:rPr>
        <w:t xml:space="preserve">Бакалаврская  работа </w:t>
      </w:r>
      <w:r w:rsidRPr="00B14587">
        <w:rPr>
          <w:szCs w:val="28"/>
        </w:rPr>
        <w:t xml:space="preserve"> в обязательном порядке </w:t>
      </w:r>
      <w:r w:rsidRPr="00FE6B48">
        <w:rPr>
          <w:szCs w:val="28"/>
        </w:rPr>
        <w:t>проходит предварительную защиту</w:t>
      </w:r>
      <w:r w:rsidRPr="00B14587">
        <w:rPr>
          <w:szCs w:val="28"/>
        </w:rPr>
        <w:t xml:space="preserve"> на выпускающей кафедре.  На предзащиту представляется: </w:t>
      </w:r>
      <w:r>
        <w:rPr>
          <w:szCs w:val="28"/>
        </w:rPr>
        <w:t>бакалаврская</w:t>
      </w:r>
      <w:r w:rsidRPr="00A56433">
        <w:rPr>
          <w:szCs w:val="28"/>
        </w:rPr>
        <w:t xml:space="preserve"> работа (черновой вариант), отзыв руководителя работы, доклад  с презентацией.</w:t>
      </w:r>
    </w:p>
    <w:p w14:paraId="772ED649" w14:textId="77777777" w:rsidR="003E215F" w:rsidRPr="00C24191" w:rsidRDefault="003E215F" w:rsidP="00057C26">
      <w:pPr>
        <w:tabs>
          <w:tab w:val="left" w:pos="993"/>
        </w:tabs>
        <w:spacing w:after="0"/>
        <w:ind w:right="-79" w:firstLine="709"/>
        <w:jc w:val="both"/>
        <w:rPr>
          <w:szCs w:val="28"/>
        </w:rPr>
      </w:pPr>
      <w:r w:rsidRPr="00C24191">
        <w:rPr>
          <w:szCs w:val="28"/>
        </w:rPr>
        <w:t>Заведующий кафедрой на основании представленных материалов решает вопрос о допуске студента к защите, делая об этом соответствующую запись на т</w:t>
      </w:r>
      <w:r>
        <w:rPr>
          <w:szCs w:val="28"/>
        </w:rPr>
        <w:t>итульном листе работы. В случае,</w:t>
      </w:r>
      <w:r w:rsidRPr="00C24191">
        <w:rPr>
          <w:szCs w:val="28"/>
        </w:rPr>
        <w:t xml:space="preserve"> если заведующий кафедрой не считает возможным допустить студента к защите работы, этот вопрос рассматривается на заседании кафедры, с последующим представлением через деканат факультета на утверждение ректору НГПУ имени К. Минина для подготовки соответствующего приказа.</w:t>
      </w:r>
    </w:p>
    <w:p w14:paraId="5ADFA8CD" w14:textId="77777777" w:rsidR="003E215F" w:rsidRPr="007226A9" w:rsidRDefault="003E215F" w:rsidP="00057C26">
      <w:pPr>
        <w:tabs>
          <w:tab w:val="left" w:pos="993"/>
        </w:tabs>
        <w:spacing w:after="0"/>
        <w:ind w:right="-79" w:firstLine="709"/>
        <w:jc w:val="both"/>
        <w:rPr>
          <w:szCs w:val="28"/>
        </w:rPr>
      </w:pPr>
      <w:r>
        <w:rPr>
          <w:szCs w:val="28"/>
        </w:rPr>
        <w:t xml:space="preserve">Бакалаврская </w:t>
      </w:r>
      <w:r w:rsidRPr="007226A9">
        <w:rPr>
          <w:szCs w:val="28"/>
        </w:rPr>
        <w:t xml:space="preserve"> работа, допущенная кафедрой к защите, направл</w:t>
      </w:r>
      <w:r>
        <w:rPr>
          <w:szCs w:val="28"/>
        </w:rPr>
        <w:t xml:space="preserve">яется на рецензию </w:t>
      </w:r>
      <w:r w:rsidRPr="00320081">
        <w:rPr>
          <w:szCs w:val="28"/>
        </w:rPr>
        <w:t>не позднее, чем за 5 дней до защиты.</w:t>
      </w:r>
    </w:p>
    <w:p w14:paraId="515BAB18" w14:textId="77777777" w:rsidR="003E215F" w:rsidRDefault="003E215F" w:rsidP="00057C26">
      <w:pPr>
        <w:spacing w:after="0"/>
        <w:ind w:right="-79" w:firstLine="709"/>
        <w:jc w:val="both"/>
        <w:rPr>
          <w:szCs w:val="28"/>
        </w:rPr>
      </w:pPr>
      <w:r>
        <w:rPr>
          <w:szCs w:val="28"/>
        </w:rPr>
        <w:t>Рецензия должна отражать:</w:t>
      </w:r>
    </w:p>
    <w:p w14:paraId="44BFA3C4" w14:textId="77777777" w:rsidR="003E215F" w:rsidRDefault="00D907F8" w:rsidP="00057C26">
      <w:pPr>
        <w:tabs>
          <w:tab w:val="left" w:pos="993"/>
        </w:tabs>
        <w:spacing w:after="0"/>
        <w:ind w:right="-79" w:firstLine="709"/>
        <w:jc w:val="both"/>
        <w:rPr>
          <w:szCs w:val="28"/>
        </w:rPr>
      </w:pPr>
      <w:r>
        <w:rPr>
          <w:szCs w:val="28"/>
        </w:rPr>
        <w:t xml:space="preserve">- </w:t>
      </w:r>
      <w:r w:rsidR="003E215F">
        <w:rPr>
          <w:szCs w:val="28"/>
        </w:rPr>
        <w:t>актуальность, практическую направленность и значимость темы бакалаврская  работы;</w:t>
      </w:r>
    </w:p>
    <w:p w14:paraId="06FA6D33" w14:textId="77777777" w:rsidR="003E215F" w:rsidRDefault="00D907F8" w:rsidP="00057C26">
      <w:pPr>
        <w:tabs>
          <w:tab w:val="left" w:pos="993"/>
        </w:tabs>
        <w:spacing w:after="0"/>
        <w:ind w:right="-79" w:firstLine="709"/>
        <w:jc w:val="both"/>
        <w:rPr>
          <w:szCs w:val="28"/>
        </w:rPr>
      </w:pPr>
      <w:r>
        <w:rPr>
          <w:szCs w:val="28"/>
        </w:rPr>
        <w:t xml:space="preserve">- </w:t>
      </w:r>
      <w:r w:rsidR="003E215F">
        <w:rPr>
          <w:szCs w:val="28"/>
        </w:rPr>
        <w:t>обоснованность выводов, глубину исследования темы, качество проведенного анализа;</w:t>
      </w:r>
    </w:p>
    <w:p w14:paraId="503BEC95" w14:textId="77777777" w:rsidR="003E215F" w:rsidRDefault="00D907F8" w:rsidP="00057C26">
      <w:pPr>
        <w:tabs>
          <w:tab w:val="left" w:pos="993"/>
        </w:tabs>
        <w:spacing w:after="0"/>
        <w:ind w:right="-79" w:firstLine="709"/>
        <w:jc w:val="both"/>
        <w:rPr>
          <w:szCs w:val="28"/>
        </w:rPr>
      </w:pPr>
      <w:r>
        <w:rPr>
          <w:szCs w:val="28"/>
        </w:rPr>
        <w:t xml:space="preserve">- </w:t>
      </w:r>
      <w:r w:rsidR="003E215F">
        <w:rPr>
          <w:szCs w:val="28"/>
        </w:rPr>
        <w:t>характеристику глубины изучения специальной литературы;</w:t>
      </w:r>
    </w:p>
    <w:p w14:paraId="25EFECAB" w14:textId="77777777" w:rsidR="003E215F" w:rsidRDefault="00D907F8" w:rsidP="00057C26">
      <w:pPr>
        <w:tabs>
          <w:tab w:val="left" w:pos="993"/>
        </w:tabs>
        <w:spacing w:after="0"/>
        <w:ind w:right="-79" w:firstLine="709"/>
        <w:jc w:val="both"/>
        <w:rPr>
          <w:szCs w:val="28"/>
        </w:rPr>
      </w:pPr>
      <w:r>
        <w:rPr>
          <w:szCs w:val="28"/>
        </w:rPr>
        <w:t xml:space="preserve">- </w:t>
      </w:r>
      <w:r w:rsidR="003E215F">
        <w:rPr>
          <w:szCs w:val="28"/>
        </w:rPr>
        <w:t>логичность изложения материала, взаимосвязь разных разделов работы;</w:t>
      </w:r>
    </w:p>
    <w:p w14:paraId="00571C1D" w14:textId="77777777" w:rsidR="003E215F" w:rsidRDefault="00D907F8" w:rsidP="00057C26">
      <w:pPr>
        <w:tabs>
          <w:tab w:val="left" w:pos="993"/>
        </w:tabs>
        <w:spacing w:after="0"/>
        <w:ind w:right="-79" w:firstLine="709"/>
        <w:jc w:val="both"/>
        <w:rPr>
          <w:szCs w:val="28"/>
        </w:rPr>
      </w:pPr>
      <w:r>
        <w:rPr>
          <w:szCs w:val="28"/>
        </w:rPr>
        <w:t xml:space="preserve">- </w:t>
      </w:r>
      <w:r w:rsidR="003E215F">
        <w:rPr>
          <w:szCs w:val="28"/>
        </w:rPr>
        <w:t>оценку стиля и оформления работы;</w:t>
      </w:r>
    </w:p>
    <w:p w14:paraId="28DE3CA8" w14:textId="77777777" w:rsidR="003E215F" w:rsidRDefault="00D907F8" w:rsidP="00057C26">
      <w:pPr>
        <w:tabs>
          <w:tab w:val="left" w:pos="993"/>
        </w:tabs>
        <w:spacing w:after="0"/>
        <w:ind w:right="-79" w:firstLine="709"/>
        <w:jc w:val="both"/>
        <w:rPr>
          <w:szCs w:val="28"/>
        </w:rPr>
      </w:pPr>
      <w:r>
        <w:rPr>
          <w:szCs w:val="28"/>
        </w:rPr>
        <w:lastRenderedPageBreak/>
        <w:t xml:space="preserve">- </w:t>
      </w:r>
      <w:r w:rsidR="003E215F">
        <w:rPr>
          <w:szCs w:val="28"/>
        </w:rPr>
        <w:t>оценку выполнения требований, предъявляемых к бакалаврской  работе;</w:t>
      </w:r>
    </w:p>
    <w:p w14:paraId="70C9D4BE" w14:textId="77777777" w:rsidR="003E215F" w:rsidRDefault="00D907F8" w:rsidP="00057C26">
      <w:pPr>
        <w:tabs>
          <w:tab w:val="left" w:pos="993"/>
        </w:tabs>
        <w:spacing w:after="0"/>
        <w:ind w:right="-79" w:firstLine="709"/>
        <w:jc w:val="both"/>
        <w:rPr>
          <w:szCs w:val="28"/>
        </w:rPr>
      </w:pPr>
      <w:r>
        <w:rPr>
          <w:szCs w:val="28"/>
        </w:rPr>
        <w:t xml:space="preserve">- </w:t>
      </w:r>
      <w:r w:rsidR="003E215F">
        <w:rPr>
          <w:szCs w:val="28"/>
        </w:rPr>
        <w:t xml:space="preserve">решение рецензента </w:t>
      </w:r>
      <w:proofErr w:type="gramStart"/>
      <w:r w:rsidR="003E215F">
        <w:rPr>
          <w:szCs w:val="28"/>
        </w:rPr>
        <w:t>о  допуске</w:t>
      </w:r>
      <w:proofErr w:type="gramEnd"/>
      <w:r w:rsidR="003E215F">
        <w:rPr>
          <w:szCs w:val="28"/>
        </w:rPr>
        <w:t xml:space="preserve"> бакалаврская  работы к защите.</w:t>
      </w:r>
    </w:p>
    <w:p w14:paraId="09F371D7" w14:textId="77777777" w:rsidR="003E215F" w:rsidRDefault="003E215F" w:rsidP="00057C26">
      <w:pPr>
        <w:tabs>
          <w:tab w:val="left" w:pos="993"/>
        </w:tabs>
        <w:spacing w:after="0"/>
        <w:ind w:right="-79" w:firstLine="709"/>
        <w:jc w:val="both"/>
        <w:rPr>
          <w:szCs w:val="28"/>
        </w:rPr>
      </w:pPr>
      <w:r>
        <w:rPr>
          <w:szCs w:val="28"/>
        </w:rPr>
        <w:t>Выпускник за 2-3 дня до защиты обязан предоставить ВКР заведующему выпускающей кафедры, который принимает работу для окончательной защиты.</w:t>
      </w:r>
    </w:p>
    <w:p w14:paraId="5B62FF79" w14:textId="77777777" w:rsidR="009F2F03" w:rsidRDefault="009F2F03" w:rsidP="00057C26">
      <w:pPr>
        <w:autoSpaceDE w:val="0"/>
        <w:autoSpaceDN w:val="0"/>
        <w:adjustRightInd w:val="0"/>
        <w:spacing w:after="0"/>
        <w:ind w:firstLine="709"/>
        <w:jc w:val="both"/>
      </w:pPr>
      <w:r>
        <w:t xml:space="preserve">В Государственную экзаменационную комиссию в день заседания до его начала должны быть представлены: </w:t>
      </w:r>
    </w:p>
    <w:p w14:paraId="7FEFB1E6" w14:textId="77777777" w:rsidR="009F2F03" w:rsidRDefault="009F2F03" w:rsidP="00057C26">
      <w:pPr>
        <w:autoSpaceDE w:val="0"/>
        <w:autoSpaceDN w:val="0"/>
        <w:adjustRightInd w:val="0"/>
        <w:spacing w:after="0"/>
        <w:ind w:firstLine="709"/>
        <w:jc w:val="both"/>
      </w:pPr>
      <w:r>
        <w:t>– выпускная квалификационная работа, включающая пояснительную записку, подписанную бакалавром, руководителем и заведующим выпускающей кафедрой, презентация  и д</w:t>
      </w:r>
      <w:r w:rsidR="00D907F8">
        <w:t>ругой иллюстрированный материал;</w:t>
      </w:r>
    </w:p>
    <w:p w14:paraId="2988C8CE" w14:textId="77777777" w:rsidR="009F2F03" w:rsidRDefault="009F2F03" w:rsidP="00057C26">
      <w:pPr>
        <w:autoSpaceDE w:val="0"/>
        <w:autoSpaceDN w:val="0"/>
        <w:adjustRightInd w:val="0"/>
        <w:spacing w:after="0"/>
        <w:ind w:firstLine="709"/>
        <w:jc w:val="both"/>
      </w:pPr>
      <w:r>
        <w:t>– учебная карточка бакалавра, в которой отражаются сведения о выполнении им учебного плана и полученных оценках по теоретическим дисциплинам, курсовым проектам, учебной и производственной практикам</w:t>
      </w:r>
      <w:r w:rsidR="00D907F8">
        <w:t>;</w:t>
      </w:r>
    </w:p>
    <w:p w14:paraId="7F8C513C" w14:textId="77777777" w:rsidR="009F2F03" w:rsidRDefault="008C6FE1" w:rsidP="00057C26">
      <w:pPr>
        <w:autoSpaceDE w:val="0"/>
        <w:autoSpaceDN w:val="0"/>
        <w:adjustRightInd w:val="0"/>
        <w:spacing w:after="0"/>
        <w:ind w:firstLine="709"/>
        <w:jc w:val="both"/>
      </w:pPr>
      <w:r>
        <w:t xml:space="preserve"> – отзыв научного руководителя</w:t>
      </w:r>
      <w:r w:rsidR="009F2F03">
        <w:t>.</w:t>
      </w:r>
    </w:p>
    <w:p w14:paraId="45157929" w14:textId="77777777" w:rsidR="009F2F03" w:rsidRPr="0078678B" w:rsidRDefault="009F2F03" w:rsidP="00057C26">
      <w:pPr>
        <w:autoSpaceDE w:val="0"/>
        <w:autoSpaceDN w:val="0"/>
        <w:adjustRightInd w:val="0"/>
        <w:spacing w:after="0"/>
        <w:ind w:firstLine="709"/>
        <w:jc w:val="both"/>
        <w:rPr>
          <w:szCs w:val="28"/>
        </w:rPr>
      </w:pPr>
      <w:r>
        <w:t xml:space="preserve"> В Государственную экзаменационную комиссию могут быть представлены также другие материалы, характеризующие научную и практическую ценность выполненной выпускной квалифика</w:t>
      </w:r>
      <w:r w:rsidR="006C4980">
        <w:t xml:space="preserve">ционной работы: </w:t>
      </w:r>
      <w:r>
        <w:t>печатные статьи по теме работы</w:t>
      </w:r>
      <w:r w:rsidR="00D907F8">
        <w:t>;</w:t>
      </w:r>
      <w:r>
        <w:t xml:space="preserve">, документы, указывающие на ее практическое применение, макеты, </w:t>
      </w:r>
      <w:r w:rsidR="00B818C9">
        <w:t>образцы изделий, авторские сви</w:t>
      </w:r>
      <w:r>
        <w:t>детельства (патенты) и т.</w:t>
      </w:r>
      <w:r w:rsidR="00D907F8">
        <w:t xml:space="preserve"> п.</w:t>
      </w:r>
    </w:p>
    <w:p w14:paraId="63D5F83A" w14:textId="77777777" w:rsidR="009F2F03" w:rsidRPr="00CA2310" w:rsidRDefault="009F2F03" w:rsidP="00057C26">
      <w:pPr>
        <w:tabs>
          <w:tab w:val="left" w:pos="993"/>
        </w:tabs>
        <w:spacing w:after="0"/>
        <w:ind w:right="-79" w:firstLine="709"/>
        <w:jc w:val="both"/>
        <w:rPr>
          <w:sz w:val="14"/>
          <w:szCs w:val="14"/>
        </w:rPr>
      </w:pPr>
    </w:p>
    <w:p w14:paraId="22A0BD36" w14:textId="77777777" w:rsidR="003E215F" w:rsidRDefault="00D907F8" w:rsidP="00057C26">
      <w:pPr>
        <w:autoSpaceDE w:val="0"/>
        <w:autoSpaceDN w:val="0"/>
        <w:adjustRightInd w:val="0"/>
        <w:spacing w:after="0"/>
        <w:jc w:val="center"/>
        <w:rPr>
          <w:b/>
          <w:bCs/>
          <w:szCs w:val="28"/>
        </w:rPr>
      </w:pPr>
      <w:r>
        <w:rPr>
          <w:b/>
          <w:bCs/>
          <w:szCs w:val="28"/>
        </w:rPr>
        <w:t xml:space="preserve">5. </w:t>
      </w:r>
      <w:r w:rsidR="003E215F">
        <w:rPr>
          <w:b/>
          <w:bCs/>
          <w:szCs w:val="28"/>
        </w:rPr>
        <w:t>Содержание выпускных квалификационных работ</w:t>
      </w:r>
    </w:p>
    <w:p w14:paraId="0B8788ED" w14:textId="77777777" w:rsidR="00D907F8" w:rsidRPr="00CA2310" w:rsidRDefault="00D907F8" w:rsidP="00057C26">
      <w:pPr>
        <w:autoSpaceDE w:val="0"/>
        <w:autoSpaceDN w:val="0"/>
        <w:adjustRightInd w:val="0"/>
        <w:spacing w:after="0"/>
        <w:jc w:val="center"/>
        <w:rPr>
          <w:b/>
          <w:bCs/>
          <w:sz w:val="14"/>
          <w:szCs w:val="14"/>
        </w:rPr>
      </w:pPr>
    </w:p>
    <w:p w14:paraId="699CAA70" w14:textId="77777777" w:rsidR="003E215F" w:rsidRDefault="003E215F" w:rsidP="00057C26">
      <w:pPr>
        <w:autoSpaceDE w:val="0"/>
        <w:autoSpaceDN w:val="0"/>
        <w:adjustRightInd w:val="0"/>
        <w:spacing w:after="0"/>
        <w:ind w:firstLine="709"/>
        <w:jc w:val="both"/>
        <w:rPr>
          <w:szCs w:val="28"/>
        </w:rPr>
      </w:pPr>
      <w:r w:rsidRPr="006806AB">
        <w:rPr>
          <w:szCs w:val="28"/>
        </w:rPr>
        <w:t xml:space="preserve">Каждая выпускная </w:t>
      </w:r>
      <w:r>
        <w:rPr>
          <w:szCs w:val="28"/>
        </w:rPr>
        <w:t xml:space="preserve">квалификационная </w:t>
      </w:r>
      <w:r w:rsidRPr="006806AB">
        <w:rPr>
          <w:szCs w:val="28"/>
        </w:rPr>
        <w:t>работа должна содержать следующие необходимые элементы</w:t>
      </w:r>
      <w:r w:rsidRPr="0078678B">
        <w:rPr>
          <w:szCs w:val="28"/>
        </w:rPr>
        <w:t>:</w:t>
      </w:r>
    </w:p>
    <w:p w14:paraId="3A436953" w14:textId="77777777" w:rsidR="003E215F" w:rsidRDefault="003E215F" w:rsidP="005602BA">
      <w:pPr>
        <w:numPr>
          <w:ilvl w:val="0"/>
          <w:numId w:val="3"/>
        </w:numPr>
        <w:tabs>
          <w:tab w:val="clear" w:pos="360"/>
          <w:tab w:val="num" w:pos="0"/>
          <w:tab w:val="left" w:pos="993"/>
        </w:tabs>
        <w:spacing w:after="0"/>
        <w:ind w:left="0" w:right="-82" w:firstLine="709"/>
        <w:jc w:val="both"/>
      </w:pPr>
      <w:r>
        <w:t>Титульный лист</w:t>
      </w:r>
    </w:p>
    <w:p w14:paraId="472C5870" w14:textId="77777777" w:rsidR="003E215F" w:rsidRDefault="003E215F" w:rsidP="005602BA">
      <w:pPr>
        <w:numPr>
          <w:ilvl w:val="0"/>
          <w:numId w:val="3"/>
        </w:numPr>
        <w:tabs>
          <w:tab w:val="clear" w:pos="360"/>
          <w:tab w:val="num" w:pos="0"/>
          <w:tab w:val="left" w:pos="993"/>
        </w:tabs>
        <w:spacing w:after="0"/>
        <w:ind w:left="0" w:right="-82" w:firstLine="709"/>
        <w:jc w:val="both"/>
      </w:pPr>
      <w:r>
        <w:t>Содержание</w:t>
      </w:r>
    </w:p>
    <w:p w14:paraId="0B499EE0" w14:textId="77777777" w:rsidR="003E215F" w:rsidRDefault="003E215F" w:rsidP="005602BA">
      <w:pPr>
        <w:numPr>
          <w:ilvl w:val="0"/>
          <w:numId w:val="3"/>
        </w:numPr>
        <w:tabs>
          <w:tab w:val="clear" w:pos="360"/>
          <w:tab w:val="num" w:pos="0"/>
          <w:tab w:val="left" w:pos="993"/>
        </w:tabs>
        <w:spacing w:after="0"/>
        <w:ind w:left="0" w:right="-82" w:firstLine="709"/>
        <w:jc w:val="both"/>
      </w:pPr>
      <w:r>
        <w:t>Введение</w:t>
      </w:r>
    </w:p>
    <w:p w14:paraId="2260B737" w14:textId="77777777" w:rsidR="003E215F" w:rsidRDefault="003E215F" w:rsidP="005602BA">
      <w:pPr>
        <w:numPr>
          <w:ilvl w:val="0"/>
          <w:numId w:val="3"/>
        </w:numPr>
        <w:tabs>
          <w:tab w:val="clear" w:pos="360"/>
          <w:tab w:val="num" w:pos="0"/>
          <w:tab w:val="left" w:pos="993"/>
        </w:tabs>
        <w:spacing w:after="0"/>
        <w:ind w:left="0" w:right="-82" w:firstLine="709"/>
        <w:jc w:val="both"/>
      </w:pPr>
      <w:r>
        <w:t xml:space="preserve">Главы основной части (две главы: </w:t>
      </w:r>
      <w:r w:rsidR="006446C9">
        <w:t>психолого-педагогическая и методическая</w:t>
      </w:r>
      <w:r>
        <w:t>)</w:t>
      </w:r>
    </w:p>
    <w:p w14:paraId="73618987" w14:textId="77777777" w:rsidR="003E215F" w:rsidRDefault="003E215F" w:rsidP="005602BA">
      <w:pPr>
        <w:numPr>
          <w:ilvl w:val="0"/>
          <w:numId w:val="3"/>
        </w:numPr>
        <w:tabs>
          <w:tab w:val="clear" w:pos="360"/>
          <w:tab w:val="num" w:pos="0"/>
          <w:tab w:val="left" w:pos="993"/>
        </w:tabs>
        <w:spacing w:after="0"/>
        <w:ind w:left="0" w:right="-82" w:firstLine="709"/>
        <w:jc w:val="both"/>
      </w:pPr>
      <w:r>
        <w:t>Заключение</w:t>
      </w:r>
    </w:p>
    <w:p w14:paraId="7FE5E3FE" w14:textId="77777777" w:rsidR="003E215F" w:rsidRDefault="003E215F" w:rsidP="005602BA">
      <w:pPr>
        <w:numPr>
          <w:ilvl w:val="0"/>
          <w:numId w:val="3"/>
        </w:numPr>
        <w:tabs>
          <w:tab w:val="clear" w:pos="360"/>
          <w:tab w:val="num" w:pos="0"/>
          <w:tab w:val="left" w:pos="993"/>
        </w:tabs>
        <w:spacing w:after="0"/>
        <w:ind w:left="0" w:right="-82" w:firstLine="709"/>
        <w:jc w:val="both"/>
      </w:pPr>
      <w:r>
        <w:t>Список литературы</w:t>
      </w:r>
    </w:p>
    <w:p w14:paraId="31689377" w14:textId="77777777" w:rsidR="003E215F" w:rsidRPr="00B63686" w:rsidRDefault="003E215F" w:rsidP="005602BA">
      <w:pPr>
        <w:numPr>
          <w:ilvl w:val="0"/>
          <w:numId w:val="3"/>
        </w:numPr>
        <w:tabs>
          <w:tab w:val="clear" w:pos="360"/>
          <w:tab w:val="num" w:pos="0"/>
          <w:tab w:val="left" w:pos="993"/>
        </w:tabs>
        <w:spacing w:after="0"/>
        <w:ind w:left="0" w:right="-82" w:firstLine="709"/>
        <w:jc w:val="both"/>
      </w:pPr>
      <w:r>
        <w:t>Приложения</w:t>
      </w:r>
    </w:p>
    <w:p w14:paraId="13EE1061" w14:textId="77777777" w:rsidR="003E215F" w:rsidRPr="00B63686" w:rsidRDefault="003E215F" w:rsidP="00057C26">
      <w:pPr>
        <w:spacing w:after="0"/>
        <w:ind w:right="-79" w:firstLine="567"/>
        <w:jc w:val="both"/>
      </w:pPr>
      <w:r w:rsidRPr="00B63686">
        <w:t xml:space="preserve">Комплектование </w:t>
      </w:r>
      <w:r>
        <w:t xml:space="preserve">бакалаврской </w:t>
      </w:r>
      <w:r w:rsidRPr="00B63686">
        <w:t xml:space="preserve"> работы для защиты производится в следующей последовательности:</w:t>
      </w:r>
    </w:p>
    <w:p w14:paraId="2EF70C0B" w14:textId="77777777" w:rsidR="003E215F" w:rsidRPr="00330545" w:rsidRDefault="003E215F" w:rsidP="00057C26">
      <w:pPr>
        <w:spacing w:after="0"/>
        <w:ind w:right="-79" w:firstLine="709"/>
        <w:jc w:val="both"/>
      </w:pPr>
      <w:r w:rsidRPr="002805CE">
        <w:t>1. Титульный лист</w:t>
      </w:r>
    </w:p>
    <w:p w14:paraId="5695BB51" w14:textId="77777777" w:rsidR="003E215F" w:rsidRDefault="003E215F" w:rsidP="00057C26">
      <w:pPr>
        <w:spacing w:after="0"/>
        <w:ind w:right="-79" w:firstLine="709"/>
        <w:jc w:val="both"/>
      </w:pPr>
      <w:r>
        <w:t>2. Задание на работу</w:t>
      </w:r>
    </w:p>
    <w:p w14:paraId="493FEA8B" w14:textId="77777777" w:rsidR="003E215F" w:rsidRDefault="003E215F" w:rsidP="00057C26">
      <w:pPr>
        <w:spacing w:after="0"/>
        <w:ind w:right="-79" w:firstLine="709"/>
        <w:jc w:val="both"/>
      </w:pPr>
      <w:r>
        <w:lastRenderedPageBreak/>
        <w:t>3. Отзыв руководителя</w:t>
      </w:r>
    </w:p>
    <w:p w14:paraId="3415A15A" w14:textId="77777777" w:rsidR="003E215F" w:rsidRDefault="003E215F" w:rsidP="00057C26">
      <w:pPr>
        <w:spacing w:after="0"/>
        <w:ind w:right="-79" w:firstLine="709"/>
        <w:jc w:val="both"/>
      </w:pPr>
      <w:r>
        <w:t>4. Рецензия</w:t>
      </w:r>
    </w:p>
    <w:p w14:paraId="3CDBBEC8" w14:textId="77777777" w:rsidR="003E215F" w:rsidRDefault="003E215F" w:rsidP="00057C26">
      <w:pPr>
        <w:spacing w:after="0"/>
        <w:ind w:right="-79" w:firstLine="709"/>
        <w:jc w:val="both"/>
      </w:pPr>
      <w:r>
        <w:t>5. Аннотация</w:t>
      </w:r>
    </w:p>
    <w:p w14:paraId="5532C443" w14:textId="77777777" w:rsidR="003E215F" w:rsidRDefault="003E215F" w:rsidP="00057C26">
      <w:pPr>
        <w:spacing w:after="0"/>
        <w:ind w:right="-79" w:firstLine="709"/>
        <w:jc w:val="both"/>
      </w:pPr>
      <w:r>
        <w:t>6. Содержание</w:t>
      </w:r>
    </w:p>
    <w:p w14:paraId="17A034BB" w14:textId="77777777" w:rsidR="003E215F" w:rsidRDefault="003E215F" w:rsidP="00057C26">
      <w:pPr>
        <w:spacing w:after="0"/>
        <w:ind w:right="-79" w:firstLine="709"/>
        <w:jc w:val="both"/>
      </w:pPr>
      <w:r>
        <w:t>7. Введение</w:t>
      </w:r>
    </w:p>
    <w:p w14:paraId="78139D1B" w14:textId="77777777" w:rsidR="003E215F" w:rsidRDefault="003E215F" w:rsidP="00057C26">
      <w:pPr>
        <w:spacing w:after="0"/>
        <w:ind w:right="-79" w:firstLine="709"/>
        <w:jc w:val="both"/>
      </w:pPr>
      <w:r>
        <w:t>8. Основная часть</w:t>
      </w:r>
    </w:p>
    <w:p w14:paraId="237F1756" w14:textId="77777777" w:rsidR="003E215F" w:rsidRDefault="003E215F" w:rsidP="00057C26">
      <w:pPr>
        <w:spacing w:after="0"/>
        <w:ind w:right="-79" w:firstLine="709"/>
        <w:jc w:val="both"/>
      </w:pPr>
      <w:r>
        <w:t>9. Заключение</w:t>
      </w:r>
    </w:p>
    <w:p w14:paraId="5DAF01E7" w14:textId="77777777" w:rsidR="00CA2310" w:rsidRDefault="003E215F" w:rsidP="00CA2310">
      <w:pPr>
        <w:spacing w:after="0"/>
        <w:ind w:right="-79" w:firstLine="709"/>
        <w:jc w:val="both"/>
      </w:pPr>
      <w:r>
        <w:t>10. Список литературы</w:t>
      </w:r>
    </w:p>
    <w:p w14:paraId="1DE8D595" w14:textId="77777777" w:rsidR="003E215F" w:rsidRPr="00330545" w:rsidRDefault="003E215F" w:rsidP="00057C26">
      <w:pPr>
        <w:spacing w:after="0"/>
        <w:ind w:right="-79" w:firstLine="709"/>
        <w:jc w:val="both"/>
      </w:pPr>
      <w:r>
        <w:t>11. Приложения</w:t>
      </w:r>
    </w:p>
    <w:p w14:paraId="085686BB" w14:textId="77777777" w:rsidR="003E215F" w:rsidRDefault="003E215F" w:rsidP="00057C26">
      <w:pPr>
        <w:spacing w:after="0"/>
        <w:ind w:right="-82"/>
        <w:jc w:val="center"/>
        <w:rPr>
          <w:b/>
          <w:i/>
        </w:rPr>
      </w:pPr>
      <w:r w:rsidRPr="00130CA6">
        <w:rPr>
          <w:b/>
          <w:i/>
        </w:rPr>
        <w:t>Титульный лист</w:t>
      </w:r>
    </w:p>
    <w:p w14:paraId="7A7B5FFD" w14:textId="77777777" w:rsidR="003E215F" w:rsidRDefault="003E215F" w:rsidP="00057C26">
      <w:pPr>
        <w:spacing w:after="0"/>
        <w:ind w:right="-79" w:firstLine="709"/>
        <w:jc w:val="both"/>
      </w:pPr>
      <w:r w:rsidRPr="001B21C2">
        <w:rPr>
          <w:b/>
          <w:i/>
        </w:rPr>
        <w:t>Титульный лист</w:t>
      </w:r>
      <w:r>
        <w:t xml:space="preserve"> – это первая страница рукописи. </w:t>
      </w:r>
    </w:p>
    <w:p w14:paraId="6A1E659E" w14:textId="77777777" w:rsidR="003E215F" w:rsidRDefault="003E215F" w:rsidP="00057C26">
      <w:pPr>
        <w:spacing w:after="0"/>
        <w:ind w:right="-79"/>
        <w:jc w:val="center"/>
        <w:rPr>
          <w:b/>
          <w:i/>
        </w:rPr>
      </w:pPr>
      <w:r w:rsidRPr="00130CA6">
        <w:rPr>
          <w:b/>
          <w:i/>
        </w:rPr>
        <w:t>Содержание</w:t>
      </w:r>
    </w:p>
    <w:p w14:paraId="2B2D5037" w14:textId="77777777" w:rsidR="003E215F" w:rsidRPr="00B63686" w:rsidRDefault="003E215F" w:rsidP="00057C26">
      <w:pPr>
        <w:pStyle w:val="af5"/>
        <w:spacing w:line="276" w:lineRule="auto"/>
        <w:ind w:firstLine="709"/>
        <w:jc w:val="both"/>
        <w:rPr>
          <w:sz w:val="28"/>
          <w:szCs w:val="28"/>
        </w:rPr>
      </w:pPr>
      <w:r w:rsidRPr="00B63686">
        <w:rPr>
          <w:sz w:val="28"/>
          <w:szCs w:val="28"/>
        </w:rPr>
        <w:t xml:space="preserve">Текст </w:t>
      </w:r>
      <w:r w:rsidRPr="001B21C2">
        <w:rPr>
          <w:b/>
          <w:i/>
          <w:sz w:val="28"/>
          <w:szCs w:val="28"/>
        </w:rPr>
        <w:t>Содержания</w:t>
      </w:r>
      <w:r w:rsidRPr="00B63686">
        <w:rPr>
          <w:sz w:val="28"/>
          <w:szCs w:val="28"/>
        </w:rPr>
        <w:t xml:space="preserve"> пишется в последний момент, когда готова вся работа.</w:t>
      </w:r>
    </w:p>
    <w:p w14:paraId="046B2474" w14:textId="77777777" w:rsidR="003E215F" w:rsidRPr="00B63686" w:rsidRDefault="003E215F" w:rsidP="00057C26">
      <w:pPr>
        <w:pStyle w:val="af5"/>
        <w:spacing w:line="276" w:lineRule="auto"/>
        <w:ind w:firstLine="709"/>
        <w:jc w:val="both"/>
        <w:rPr>
          <w:sz w:val="28"/>
          <w:szCs w:val="28"/>
        </w:rPr>
      </w:pPr>
      <w:r w:rsidRPr="00B63686">
        <w:rPr>
          <w:sz w:val="28"/>
          <w:szCs w:val="28"/>
        </w:rPr>
        <w:t xml:space="preserve">Содержание </w:t>
      </w:r>
      <w:r w:rsidRPr="00B46C6E">
        <w:rPr>
          <w:sz w:val="28"/>
          <w:szCs w:val="28"/>
        </w:rPr>
        <w:t>б</w:t>
      </w:r>
      <w:r>
        <w:rPr>
          <w:sz w:val="28"/>
          <w:szCs w:val="28"/>
        </w:rPr>
        <w:t>акалаврской работы</w:t>
      </w:r>
      <w:r w:rsidRPr="00B63686">
        <w:rPr>
          <w:sz w:val="28"/>
          <w:szCs w:val="28"/>
        </w:rPr>
        <w:t xml:space="preserve"> составляется согласно обозначенной теме. Принципиально важно соблюдать субординацию общей темы работы, названий глав и параграфов (подпунктов). Названия параграфов должны быть сформулированы так, чтобы не выходить за пределы, очерченные названием объединяющей их главы. То же относится к названиям глав по отношению к теме всей работы. Тема исследования должна быть шире названий отдельных глав, а название главы шире названий каждого из входящих в не</w:t>
      </w:r>
      <w:r>
        <w:rPr>
          <w:sz w:val="28"/>
          <w:szCs w:val="28"/>
        </w:rPr>
        <w:t>ё</w:t>
      </w:r>
      <w:r w:rsidRPr="00B63686">
        <w:rPr>
          <w:sz w:val="28"/>
          <w:szCs w:val="28"/>
        </w:rPr>
        <w:t xml:space="preserve"> параграфов (подпунктов). Деление основной части работы на главы и параграфы (подпункты) осуществляется посредством нумерации и заголовков. </w:t>
      </w:r>
    </w:p>
    <w:p w14:paraId="1D621AC8" w14:textId="77777777" w:rsidR="003E215F" w:rsidRPr="00B63686" w:rsidRDefault="003E215F" w:rsidP="00057C26">
      <w:pPr>
        <w:pStyle w:val="af5"/>
        <w:spacing w:line="276" w:lineRule="auto"/>
        <w:ind w:firstLine="709"/>
        <w:jc w:val="both"/>
        <w:rPr>
          <w:sz w:val="28"/>
          <w:szCs w:val="28"/>
        </w:rPr>
      </w:pPr>
      <w:r w:rsidRPr="00B63686">
        <w:rPr>
          <w:sz w:val="28"/>
          <w:szCs w:val="28"/>
        </w:rPr>
        <w:t xml:space="preserve">Важным в составлении оглавления работы является формулировка заголовков глав и параграфов, так как именно она определяет общую перспективу изложения на данном отрезке текста. Каждый заголовок должен строго соответствовать содержанию следующего за ним текста. Каждая глава по содержанию должна представлять сумму смысловых содержаний своих параграфов. Названия глав и параграфов не предполагают многословия, но не должны быть слишком краткими или слишком длинными, содержать узкоспециальные термины, сокращения, аббревиатуры и формулы. </w:t>
      </w:r>
    </w:p>
    <w:p w14:paraId="57AA3DAD" w14:textId="77777777" w:rsidR="003E215F" w:rsidRPr="00B63686" w:rsidRDefault="003E215F" w:rsidP="000456FD">
      <w:pPr>
        <w:pStyle w:val="af5"/>
        <w:spacing w:line="276" w:lineRule="auto"/>
        <w:ind w:firstLine="709"/>
        <w:jc w:val="both"/>
        <w:rPr>
          <w:sz w:val="28"/>
          <w:szCs w:val="28"/>
        </w:rPr>
      </w:pPr>
      <w:r w:rsidRPr="00B63686">
        <w:rPr>
          <w:sz w:val="28"/>
          <w:szCs w:val="28"/>
        </w:rPr>
        <w:t xml:space="preserve">Главы и параграфы нумеруются в определенной системе, используются только римские и арабские цифры </w:t>
      </w:r>
      <w:r w:rsidRPr="00FE6B48">
        <w:rPr>
          <w:sz w:val="28"/>
          <w:szCs w:val="28"/>
        </w:rPr>
        <w:t>(номера глав обозначаются римскими цифрами, а параграфы – арабскими).</w:t>
      </w:r>
      <w:r w:rsidRPr="00B63686">
        <w:rPr>
          <w:sz w:val="28"/>
          <w:szCs w:val="28"/>
        </w:rPr>
        <w:t xml:space="preserve"> Все структурные единицы обозначаются арабскими цифрами – номера более крупной части (главы) – одной цифрой, номера второй ступени деления – двумя, третьей – тремя. Например: 1.2.2. – второй пункт второго параграфа первой главы.</w:t>
      </w:r>
    </w:p>
    <w:p w14:paraId="390CF994" w14:textId="77777777" w:rsidR="003E215F" w:rsidRPr="00B63686" w:rsidRDefault="000456FD" w:rsidP="000456FD">
      <w:pPr>
        <w:pStyle w:val="af5"/>
        <w:spacing w:line="276" w:lineRule="auto"/>
        <w:ind w:firstLine="709"/>
        <w:jc w:val="both"/>
        <w:rPr>
          <w:sz w:val="28"/>
          <w:szCs w:val="28"/>
        </w:rPr>
      </w:pPr>
      <w:r>
        <w:rPr>
          <w:sz w:val="28"/>
          <w:szCs w:val="28"/>
        </w:rPr>
        <w:lastRenderedPageBreak/>
        <w:t>Рекомендуется размещать</w:t>
      </w:r>
      <w:r w:rsidR="003E215F" w:rsidRPr="00B63686">
        <w:rPr>
          <w:sz w:val="28"/>
          <w:szCs w:val="28"/>
        </w:rPr>
        <w:t xml:space="preserve"> содержание </w:t>
      </w:r>
      <w:r>
        <w:rPr>
          <w:sz w:val="28"/>
          <w:szCs w:val="28"/>
        </w:rPr>
        <w:t xml:space="preserve">в пределах </w:t>
      </w:r>
      <w:r w:rsidR="003E215F" w:rsidRPr="00B63686">
        <w:rPr>
          <w:sz w:val="28"/>
          <w:szCs w:val="28"/>
        </w:rPr>
        <w:t>одной страниц</w:t>
      </w:r>
      <w:r>
        <w:rPr>
          <w:sz w:val="28"/>
          <w:szCs w:val="28"/>
        </w:rPr>
        <w:t>ы</w:t>
      </w:r>
      <w:r w:rsidR="003E215F" w:rsidRPr="00B63686">
        <w:rPr>
          <w:sz w:val="28"/>
          <w:szCs w:val="28"/>
        </w:rPr>
        <w:t xml:space="preserve">. </w:t>
      </w:r>
    </w:p>
    <w:p w14:paraId="41CF738A" w14:textId="77777777" w:rsidR="003E215F" w:rsidRDefault="003E215F" w:rsidP="000456FD">
      <w:pPr>
        <w:pStyle w:val="Default"/>
        <w:spacing w:line="276" w:lineRule="auto"/>
        <w:jc w:val="center"/>
        <w:rPr>
          <w:sz w:val="28"/>
          <w:szCs w:val="28"/>
        </w:rPr>
      </w:pPr>
      <w:r w:rsidRPr="004918F0">
        <w:rPr>
          <w:b/>
          <w:i/>
          <w:sz w:val="28"/>
          <w:szCs w:val="28"/>
        </w:rPr>
        <w:t>Аннотация</w:t>
      </w:r>
    </w:p>
    <w:p w14:paraId="4E9047A1" w14:textId="77777777" w:rsidR="003E215F" w:rsidRDefault="000456FD" w:rsidP="000456FD">
      <w:pPr>
        <w:pStyle w:val="Default"/>
        <w:spacing w:line="276" w:lineRule="auto"/>
        <w:ind w:firstLine="709"/>
        <w:jc w:val="both"/>
        <w:rPr>
          <w:sz w:val="28"/>
          <w:szCs w:val="28"/>
        </w:rPr>
      </w:pPr>
      <w:r>
        <w:rPr>
          <w:sz w:val="28"/>
          <w:szCs w:val="28"/>
        </w:rPr>
        <w:t xml:space="preserve">       В аннотации объемом до одной страницы </w:t>
      </w:r>
      <w:r w:rsidR="003E215F">
        <w:rPr>
          <w:sz w:val="28"/>
          <w:szCs w:val="28"/>
        </w:rPr>
        <w:t xml:space="preserve"> приводится цель работы, описывается объект исследования, кратко излагаются полученные результаты, приводятся сведения об объеме работы, количестве разделов, иллюстраций, приложений, использованных источников. </w:t>
      </w:r>
    </w:p>
    <w:p w14:paraId="1018C4CE" w14:textId="77777777" w:rsidR="003E215F" w:rsidRPr="00007830" w:rsidRDefault="003E215F" w:rsidP="000456FD">
      <w:pPr>
        <w:pStyle w:val="Default"/>
        <w:spacing w:line="276" w:lineRule="auto"/>
        <w:jc w:val="center"/>
        <w:rPr>
          <w:b/>
          <w:i/>
          <w:sz w:val="28"/>
          <w:szCs w:val="28"/>
        </w:rPr>
      </w:pPr>
      <w:r w:rsidRPr="00007830">
        <w:rPr>
          <w:b/>
          <w:i/>
          <w:sz w:val="28"/>
          <w:szCs w:val="28"/>
        </w:rPr>
        <w:t>Введение</w:t>
      </w:r>
    </w:p>
    <w:p w14:paraId="2142DA18" w14:textId="77777777" w:rsidR="003E215F" w:rsidRDefault="003E215F" w:rsidP="00057C26">
      <w:pPr>
        <w:pStyle w:val="Default"/>
        <w:spacing w:line="276" w:lineRule="auto"/>
        <w:ind w:firstLine="709"/>
        <w:jc w:val="both"/>
        <w:rPr>
          <w:sz w:val="28"/>
          <w:szCs w:val="28"/>
        </w:rPr>
      </w:pPr>
      <w:r>
        <w:rPr>
          <w:sz w:val="28"/>
          <w:szCs w:val="28"/>
        </w:rPr>
        <w:t>Во введении (объемом 4-5 страниц):</w:t>
      </w:r>
    </w:p>
    <w:p w14:paraId="1CB59A98" w14:textId="77777777" w:rsidR="003E215F" w:rsidRDefault="003E215F" w:rsidP="005602BA">
      <w:pPr>
        <w:pStyle w:val="Default"/>
        <w:numPr>
          <w:ilvl w:val="0"/>
          <w:numId w:val="4"/>
        </w:numPr>
        <w:tabs>
          <w:tab w:val="left" w:pos="993"/>
        </w:tabs>
        <w:spacing w:line="276" w:lineRule="auto"/>
        <w:ind w:left="0" w:firstLine="709"/>
        <w:jc w:val="both"/>
        <w:rPr>
          <w:sz w:val="28"/>
          <w:szCs w:val="28"/>
        </w:rPr>
      </w:pPr>
      <w:r>
        <w:rPr>
          <w:sz w:val="28"/>
          <w:szCs w:val="28"/>
        </w:rPr>
        <w:t>поясняется актуальность темы, ее соответствие современным задачам развития художественного образования, декоративно-прикладного искусства;</w:t>
      </w:r>
    </w:p>
    <w:p w14:paraId="7DF884D1" w14:textId="77777777" w:rsidR="003E215F" w:rsidRDefault="003E215F" w:rsidP="005602BA">
      <w:pPr>
        <w:pStyle w:val="Default"/>
        <w:numPr>
          <w:ilvl w:val="0"/>
          <w:numId w:val="4"/>
        </w:numPr>
        <w:tabs>
          <w:tab w:val="left" w:pos="993"/>
        </w:tabs>
        <w:spacing w:line="276" w:lineRule="auto"/>
        <w:ind w:left="0" w:firstLine="709"/>
        <w:jc w:val="both"/>
        <w:rPr>
          <w:sz w:val="28"/>
          <w:szCs w:val="28"/>
        </w:rPr>
      </w:pPr>
      <w:r>
        <w:rPr>
          <w:sz w:val="28"/>
          <w:szCs w:val="28"/>
        </w:rPr>
        <w:t>обосновывается выбор темы;</w:t>
      </w:r>
    </w:p>
    <w:p w14:paraId="420C50B1" w14:textId="77777777" w:rsidR="003E215F" w:rsidRDefault="003E215F" w:rsidP="005602BA">
      <w:pPr>
        <w:pStyle w:val="Default"/>
        <w:numPr>
          <w:ilvl w:val="0"/>
          <w:numId w:val="4"/>
        </w:numPr>
        <w:tabs>
          <w:tab w:val="left" w:pos="993"/>
        </w:tabs>
        <w:spacing w:line="276" w:lineRule="auto"/>
        <w:ind w:left="0" w:firstLine="709"/>
        <w:jc w:val="both"/>
        <w:rPr>
          <w:sz w:val="28"/>
          <w:szCs w:val="28"/>
        </w:rPr>
      </w:pPr>
      <w:r>
        <w:rPr>
          <w:sz w:val="28"/>
          <w:szCs w:val="28"/>
        </w:rPr>
        <w:t>раскрывается поставленная цель и задачи дипломной работы;</w:t>
      </w:r>
    </w:p>
    <w:p w14:paraId="6D807F6C" w14:textId="77777777" w:rsidR="003E215F" w:rsidRDefault="003E215F" w:rsidP="005602BA">
      <w:pPr>
        <w:pStyle w:val="Default"/>
        <w:numPr>
          <w:ilvl w:val="0"/>
          <w:numId w:val="4"/>
        </w:numPr>
        <w:tabs>
          <w:tab w:val="left" w:pos="993"/>
        </w:tabs>
        <w:spacing w:line="276" w:lineRule="auto"/>
        <w:ind w:left="0" w:firstLine="709"/>
        <w:jc w:val="both"/>
        <w:rPr>
          <w:sz w:val="28"/>
          <w:szCs w:val="28"/>
        </w:rPr>
      </w:pPr>
      <w:r>
        <w:rPr>
          <w:sz w:val="28"/>
          <w:szCs w:val="28"/>
        </w:rPr>
        <w:t>описывается объект, предмет исследования;</w:t>
      </w:r>
    </w:p>
    <w:p w14:paraId="75A54C5D" w14:textId="77777777" w:rsidR="003E215F" w:rsidRDefault="003E215F" w:rsidP="005602BA">
      <w:pPr>
        <w:pStyle w:val="Default"/>
        <w:numPr>
          <w:ilvl w:val="0"/>
          <w:numId w:val="4"/>
        </w:numPr>
        <w:tabs>
          <w:tab w:val="left" w:pos="993"/>
        </w:tabs>
        <w:spacing w:line="276" w:lineRule="auto"/>
        <w:ind w:left="0" w:firstLine="709"/>
        <w:jc w:val="both"/>
        <w:rPr>
          <w:sz w:val="28"/>
          <w:szCs w:val="28"/>
        </w:rPr>
      </w:pPr>
      <w:r>
        <w:rPr>
          <w:sz w:val="28"/>
          <w:szCs w:val="28"/>
        </w:rPr>
        <w:t>раскрывается теоретическая и практическая значимость.</w:t>
      </w:r>
    </w:p>
    <w:p w14:paraId="616F8EFC" w14:textId="77777777" w:rsidR="003E215F" w:rsidRPr="00320081" w:rsidRDefault="003E215F" w:rsidP="00057C26">
      <w:pPr>
        <w:pStyle w:val="Default"/>
        <w:spacing w:line="276" w:lineRule="auto"/>
        <w:ind w:firstLine="709"/>
        <w:jc w:val="both"/>
        <w:rPr>
          <w:sz w:val="28"/>
          <w:szCs w:val="28"/>
        </w:rPr>
      </w:pPr>
      <w:r w:rsidRPr="000A381E">
        <w:rPr>
          <w:b/>
          <w:i/>
          <w:sz w:val="28"/>
          <w:szCs w:val="28"/>
        </w:rPr>
        <w:t>Актуальность темы работы</w:t>
      </w:r>
      <w:r>
        <w:rPr>
          <w:b/>
          <w:i/>
          <w:sz w:val="28"/>
          <w:szCs w:val="28"/>
        </w:rPr>
        <w:t xml:space="preserve"> – </w:t>
      </w:r>
      <w:r>
        <w:rPr>
          <w:sz w:val="28"/>
          <w:szCs w:val="28"/>
        </w:rPr>
        <w:t>изложение сути проблемной ситуации, аргументация своевременности и значимости выбранной проблемы исследования.</w:t>
      </w:r>
    </w:p>
    <w:p w14:paraId="0FCD357D" w14:textId="77777777" w:rsidR="003E215F" w:rsidRDefault="003E215F" w:rsidP="00057C26">
      <w:pPr>
        <w:pStyle w:val="Default"/>
        <w:spacing w:line="276" w:lineRule="auto"/>
        <w:jc w:val="center"/>
        <w:rPr>
          <w:b/>
          <w:i/>
          <w:sz w:val="28"/>
          <w:szCs w:val="28"/>
        </w:rPr>
      </w:pPr>
      <w:r w:rsidRPr="000A381E">
        <w:rPr>
          <w:b/>
          <w:i/>
          <w:sz w:val="28"/>
          <w:szCs w:val="28"/>
        </w:rPr>
        <w:t>Определение цели и задачи исследования</w:t>
      </w:r>
    </w:p>
    <w:p w14:paraId="4E89AB04" w14:textId="77777777" w:rsidR="003E215F" w:rsidRPr="00CA5823" w:rsidRDefault="003E215F" w:rsidP="00057C26">
      <w:pPr>
        <w:pStyle w:val="Default"/>
        <w:spacing w:line="276" w:lineRule="auto"/>
        <w:ind w:firstLine="709"/>
        <w:jc w:val="both"/>
        <w:rPr>
          <w:color w:val="auto"/>
          <w:sz w:val="28"/>
          <w:szCs w:val="28"/>
        </w:rPr>
      </w:pPr>
      <w:r w:rsidRPr="007D701F">
        <w:rPr>
          <w:sz w:val="28"/>
          <w:szCs w:val="28"/>
        </w:rPr>
        <w:t>Цель отражает основную идею исследования и формулируется в соответствии с проблемой исследования: выявление причинно-следственных связей и закономерностей, разработка теории и методик. Задачи – это последовательные шаги, этапы достижения цели исследования</w:t>
      </w:r>
      <w:r w:rsidR="000456FD">
        <w:rPr>
          <w:sz w:val="28"/>
          <w:szCs w:val="28"/>
        </w:rPr>
        <w:t>,</w:t>
      </w:r>
      <w:r>
        <w:rPr>
          <w:sz w:val="28"/>
          <w:szCs w:val="28"/>
        </w:rPr>
        <w:t xml:space="preserve"> и</w:t>
      </w:r>
      <w:r w:rsidRPr="00CA5823">
        <w:rPr>
          <w:color w:val="auto"/>
          <w:sz w:val="28"/>
          <w:szCs w:val="28"/>
        </w:rPr>
        <w:t xml:space="preserve">должны соответствовать сформулированной цели. Задач, как правило, несколько, и их формулировка количество связано с количеством параграфов основной части работы. В совокупности задачи </w:t>
      </w:r>
      <w:r w:rsidRPr="00B46C6E">
        <w:rPr>
          <w:sz w:val="28"/>
          <w:szCs w:val="28"/>
        </w:rPr>
        <w:t>б</w:t>
      </w:r>
      <w:r>
        <w:rPr>
          <w:sz w:val="28"/>
          <w:szCs w:val="28"/>
        </w:rPr>
        <w:t>акалаврской</w:t>
      </w:r>
      <w:r w:rsidRPr="00CA5823">
        <w:rPr>
          <w:color w:val="auto"/>
          <w:sz w:val="28"/>
          <w:szCs w:val="28"/>
        </w:rPr>
        <w:t xml:space="preserve"> работы представляют тактику реализации поставленной цели, а по отдельности – последовательные шаги продвижения к ней. Для постановки задач, как правило, используются глаголы: рассмотреть…, определить…, проанализировать (дать </w:t>
      </w:r>
      <w:proofErr w:type="gramStart"/>
      <w:r w:rsidRPr="00CA5823">
        <w:rPr>
          <w:color w:val="auto"/>
          <w:sz w:val="28"/>
          <w:szCs w:val="28"/>
        </w:rPr>
        <w:t>анализ)…</w:t>
      </w:r>
      <w:proofErr w:type="gramEnd"/>
      <w:r w:rsidRPr="00CA5823">
        <w:rPr>
          <w:color w:val="auto"/>
          <w:sz w:val="28"/>
          <w:szCs w:val="28"/>
        </w:rPr>
        <w:t xml:space="preserve">, обобщить…, выявить…, разобрать…, установить…, показать…, раскрыть…, и т.д. Во </w:t>
      </w:r>
      <w:r w:rsidRPr="00B46C6E">
        <w:rPr>
          <w:b/>
          <w:i/>
          <w:color w:val="auto"/>
          <w:sz w:val="28"/>
          <w:szCs w:val="28"/>
        </w:rPr>
        <w:t>Введении</w:t>
      </w:r>
      <w:r w:rsidRPr="00CA5823">
        <w:rPr>
          <w:color w:val="auto"/>
          <w:sz w:val="28"/>
          <w:szCs w:val="28"/>
        </w:rPr>
        <w:t xml:space="preserve"> задачи подаются в форме перечисления. </w:t>
      </w:r>
    </w:p>
    <w:p w14:paraId="1272918C" w14:textId="77777777" w:rsidR="003E215F" w:rsidRDefault="003E215F" w:rsidP="00057C26">
      <w:pPr>
        <w:spacing w:after="0"/>
        <w:ind w:right="-82" w:firstLine="709"/>
        <w:jc w:val="both"/>
        <w:rPr>
          <w:szCs w:val="28"/>
        </w:rPr>
      </w:pPr>
      <w:r w:rsidRPr="000A381E">
        <w:rPr>
          <w:b/>
          <w:i/>
          <w:szCs w:val="28"/>
        </w:rPr>
        <w:t>Объект исследования</w:t>
      </w:r>
      <w:r w:rsidRPr="007D701F">
        <w:rPr>
          <w:szCs w:val="28"/>
        </w:rPr>
        <w:t xml:space="preserve"> – сфера (область) поиска, избранная для изучения</w:t>
      </w:r>
      <w:r>
        <w:rPr>
          <w:szCs w:val="28"/>
        </w:rPr>
        <w:t>; на что направлен процесс познания.</w:t>
      </w:r>
    </w:p>
    <w:p w14:paraId="50465A36" w14:textId="77777777" w:rsidR="003E215F" w:rsidRPr="007D701F" w:rsidRDefault="003E215F" w:rsidP="00057C26">
      <w:pPr>
        <w:spacing w:after="0"/>
        <w:ind w:right="-82" w:firstLine="709"/>
        <w:jc w:val="both"/>
        <w:rPr>
          <w:szCs w:val="28"/>
        </w:rPr>
      </w:pPr>
      <w:r w:rsidRPr="000A381E">
        <w:rPr>
          <w:b/>
          <w:i/>
          <w:szCs w:val="28"/>
        </w:rPr>
        <w:t>Предмет исследования</w:t>
      </w:r>
      <w:r>
        <w:rPr>
          <w:szCs w:val="28"/>
        </w:rPr>
        <w:t xml:space="preserve"> – это те наиболее значимые с точки зрения практики и теории свойства, стороны, особенности объекта  исследования, которые подлежат изучению.</w:t>
      </w:r>
    </w:p>
    <w:p w14:paraId="35FFA5DB" w14:textId="77777777" w:rsidR="003E215F" w:rsidRPr="000456FD" w:rsidRDefault="000456FD" w:rsidP="000456FD">
      <w:pPr>
        <w:spacing w:after="0"/>
        <w:ind w:firstLine="709"/>
        <w:jc w:val="both"/>
        <w:rPr>
          <w:szCs w:val="28"/>
        </w:rPr>
      </w:pPr>
      <w:r>
        <w:rPr>
          <w:szCs w:val="28"/>
        </w:rPr>
        <w:lastRenderedPageBreak/>
        <w:t xml:space="preserve">Во введении отмечаются </w:t>
      </w:r>
      <w:r>
        <w:rPr>
          <w:b/>
          <w:i/>
          <w:szCs w:val="28"/>
        </w:rPr>
        <w:t>и</w:t>
      </w:r>
      <w:r w:rsidR="003E215F" w:rsidRPr="000A381E">
        <w:rPr>
          <w:b/>
          <w:i/>
          <w:szCs w:val="28"/>
        </w:rPr>
        <w:t>спользуемые методы исследования проблемы</w:t>
      </w:r>
      <w:r>
        <w:rPr>
          <w:szCs w:val="28"/>
        </w:rPr>
        <w:t xml:space="preserve">: </w:t>
      </w:r>
      <w:r w:rsidR="003E215F">
        <w:t xml:space="preserve">раскрываются </w:t>
      </w:r>
      <w:r w:rsidR="003E215F">
        <w:rPr>
          <w:i/>
        </w:rPr>
        <w:t>методологические основы</w:t>
      </w:r>
      <w:r w:rsidR="003E215F">
        <w:t xml:space="preserve"> исследования (концепции, теории, научные подходы и др.), а также пути решения научной проблемы</w:t>
      </w:r>
      <w:r>
        <w:t>,</w:t>
      </w:r>
      <w:r w:rsidR="003E215F">
        <w:t xml:space="preserve"> исследовательские инструменты, используемые в работе. Следует дать характеристику основных методов исследования и </w:t>
      </w:r>
      <w:r>
        <w:t>раскрыть их особенности применительно к теме ВКР</w:t>
      </w:r>
      <w:r w:rsidR="003E215F">
        <w:t>.</w:t>
      </w:r>
    </w:p>
    <w:p w14:paraId="2B8A8D0A" w14:textId="77777777" w:rsidR="003E215F" w:rsidRDefault="003E215F" w:rsidP="00057C26">
      <w:pPr>
        <w:spacing w:after="0"/>
        <w:ind w:right="-79" w:firstLine="709"/>
        <w:jc w:val="both"/>
      </w:pPr>
      <w:r w:rsidRPr="002950F9">
        <w:rPr>
          <w:b/>
          <w:i/>
        </w:rPr>
        <w:t>Теоретическая значимость исследования</w:t>
      </w:r>
      <w:r>
        <w:t xml:space="preserve"> показывает новизну, концептуальность и доказательность; перспективность разработанных теоретических положений работы.</w:t>
      </w:r>
    </w:p>
    <w:p w14:paraId="7D51813C" w14:textId="77777777" w:rsidR="003E215F" w:rsidRDefault="003E215F" w:rsidP="00057C26">
      <w:pPr>
        <w:spacing w:after="0"/>
        <w:ind w:right="-79" w:firstLine="709"/>
        <w:jc w:val="both"/>
      </w:pPr>
      <w:r w:rsidRPr="00C90A18">
        <w:rPr>
          <w:b/>
          <w:i/>
        </w:rPr>
        <w:t>Практическая  значимость</w:t>
      </w:r>
      <w:r>
        <w:t xml:space="preserve"> заключается в конкретных условиях, правилах, рекомендациях, во влиянии внедрения результатов исследования  на качество педагогического  процесса.</w:t>
      </w:r>
    </w:p>
    <w:p w14:paraId="3AD7DB60" w14:textId="77777777" w:rsidR="003E215F" w:rsidRPr="00B63686" w:rsidRDefault="003E215F" w:rsidP="00057C26">
      <w:pPr>
        <w:spacing w:after="0"/>
        <w:ind w:right="-79" w:firstLine="709"/>
        <w:jc w:val="both"/>
      </w:pPr>
      <w:r>
        <w:t xml:space="preserve">В конце вводной части дается описание </w:t>
      </w:r>
      <w:r>
        <w:rPr>
          <w:i/>
        </w:rPr>
        <w:t>структуры</w:t>
      </w:r>
      <w:r>
        <w:t xml:space="preserve"> работы в виде перечня этапов исследования. </w:t>
      </w:r>
      <w:proofErr w:type="gramStart"/>
      <w:r>
        <w:t>Например</w:t>
      </w:r>
      <w:proofErr w:type="gramEnd"/>
      <w:r>
        <w:t>: «Данная работа состоит из…», «В первой главе рассматриваются…» и т.д.</w:t>
      </w:r>
    </w:p>
    <w:p w14:paraId="0607C007" w14:textId="77777777" w:rsidR="003E215F" w:rsidRDefault="003E215F" w:rsidP="00057C26">
      <w:pPr>
        <w:autoSpaceDE w:val="0"/>
        <w:autoSpaceDN w:val="0"/>
        <w:adjustRightInd w:val="0"/>
        <w:spacing w:after="0"/>
        <w:jc w:val="center"/>
        <w:rPr>
          <w:szCs w:val="28"/>
        </w:rPr>
      </w:pPr>
      <w:r w:rsidRPr="007D701F">
        <w:rPr>
          <w:b/>
          <w:i/>
          <w:szCs w:val="28"/>
        </w:rPr>
        <w:t>Основная часть</w:t>
      </w:r>
      <w:r>
        <w:rPr>
          <w:b/>
          <w:i/>
          <w:szCs w:val="28"/>
        </w:rPr>
        <w:t xml:space="preserve"> дипломной работы </w:t>
      </w:r>
    </w:p>
    <w:p w14:paraId="725E9153" w14:textId="77777777" w:rsidR="003E215F" w:rsidRDefault="003E215F" w:rsidP="00057C26">
      <w:pPr>
        <w:autoSpaceDE w:val="0"/>
        <w:autoSpaceDN w:val="0"/>
        <w:adjustRightInd w:val="0"/>
        <w:spacing w:after="0"/>
        <w:ind w:firstLine="709"/>
        <w:jc w:val="both"/>
        <w:rPr>
          <w:szCs w:val="28"/>
        </w:rPr>
      </w:pPr>
      <w:r>
        <w:rPr>
          <w:szCs w:val="28"/>
        </w:rPr>
        <w:t>В бакалаврской  работе</w:t>
      </w:r>
      <w:r w:rsidR="00B81C9B">
        <w:rPr>
          <w:szCs w:val="28"/>
        </w:rPr>
        <w:t xml:space="preserve"> по направлению 44.03.01</w:t>
      </w:r>
      <w:r w:rsidR="000456FD">
        <w:rPr>
          <w:szCs w:val="28"/>
        </w:rPr>
        <w:t xml:space="preserve"> «</w:t>
      </w:r>
      <w:r w:rsidR="00B81C9B" w:rsidRPr="00B81C9B">
        <w:rPr>
          <w:rFonts w:eastAsia="Times New Roman"/>
          <w:bCs/>
          <w:szCs w:val="18"/>
          <w:lang w:eastAsia="ru-RU"/>
        </w:rPr>
        <w:t>П</w:t>
      </w:r>
      <w:r w:rsidR="005C65E2">
        <w:rPr>
          <w:rFonts w:eastAsia="Times New Roman"/>
          <w:bCs/>
          <w:szCs w:val="18"/>
          <w:lang w:eastAsia="ru-RU"/>
        </w:rPr>
        <w:t>едагогическое образование</w:t>
      </w:r>
      <w:r w:rsidR="000456FD">
        <w:rPr>
          <w:rFonts w:eastAsia="Times New Roman"/>
          <w:bCs/>
          <w:szCs w:val="18"/>
          <w:lang w:eastAsia="ru-RU"/>
        </w:rPr>
        <w:t>»</w:t>
      </w:r>
      <w:r w:rsidR="005C65E2">
        <w:rPr>
          <w:rFonts w:eastAsia="Times New Roman"/>
          <w:bCs/>
          <w:szCs w:val="18"/>
          <w:lang w:eastAsia="ru-RU"/>
        </w:rPr>
        <w:t xml:space="preserve">, профилю </w:t>
      </w:r>
      <w:r w:rsidR="000456FD">
        <w:rPr>
          <w:rFonts w:eastAsia="Times New Roman"/>
          <w:bCs/>
          <w:szCs w:val="18"/>
          <w:lang w:eastAsia="ru-RU"/>
        </w:rPr>
        <w:t>«</w:t>
      </w:r>
      <w:r w:rsidR="005C65E2">
        <w:rPr>
          <w:rFonts w:eastAsia="Times New Roman"/>
          <w:bCs/>
          <w:szCs w:val="18"/>
          <w:lang w:eastAsia="ru-RU"/>
        </w:rPr>
        <w:t>И</w:t>
      </w:r>
      <w:r w:rsidR="004E72BF" w:rsidRPr="00B81C9B">
        <w:rPr>
          <w:rFonts w:eastAsia="Times New Roman"/>
          <w:bCs/>
          <w:szCs w:val="18"/>
          <w:lang w:eastAsia="ru-RU"/>
        </w:rPr>
        <w:t>зобразительное искусство</w:t>
      </w:r>
      <w:r w:rsidR="000456FD">
        <w:rPr>
          <w:rFonts w:eastAsia="Times New Roman"/>
          <w:bCs/>
          <w:szCs w:val="18"/>
          <w:lang w:eastAsia="ru-RU"/>
        </w:rPr>
        <w:t>»</w:t>
      </w:r>
      <w:r w:rsidR="00B81C9B">
        <w:rPr>
          <w:rFonts w:eastAsia="Times New Roman"/>
          <w:bCs/>
          <w:szCs w:val="18"/>
          <w:lang w:eastAsia="ru-RU"/>
        </w:rPr>
        <w:t xml:space="preserve"> - </w:t>
      </w:r>
      <w:r w:rsidR="000456FD">
        <w:rPr>
          <w:szCs w:val="28"/>
        </w:rPr>
        <w:t>две главы (</w:t>
      </w:r>
      <w:r>
        <w:rPr>
          <w:szCs w:val="28"/>
        </w:rPr>
        <w:t>основные</w:t>
      </w:r>
      <w:r w:rsidR="000456FD">
        <w:rPr>
          <w:szCs w:val="28"/>
        </w:rPr>
        <w:t>)</w:t>
      </w:r>
      <w:r>
        <w:rPr>
          <w:szCs w:val="28"/>
        </w:rPr>
        <w:t xml:space="preserve">, </w:t>
      </w:r>
      <w:r w:rsidR="000456FD">
        <w:rPr>
          <w:szCs w:val="28"/>
        </w:rPr>
        <w:t>которые</w:t>
      </w:r>
      <w:r w:rsidR="00B81C9B">
        <w:rPr>
          <w:szCs w:val="28"/>
        </w:rPr>
        <w:t xml:space="preserve"> подразделяются </w:t>
      </w:r>
      <w:r>
        <w:rPr>
          <w:szCs w:val="28"/>
        </w:rPr>
        <w:t xml:space="preserve"> на 2-3 параграфа</w:t>
      </w:r>
      <w:r w:rsidR="000456FD">
        <w:rPr>
          <w:szCs w:val="28"/>
        </w:rPr>
        <w:t>в соответствии с логикой</w:t>
      </w:r>
      <w:r w:rsidR="00811263">
        <w:rPr>
          <w:szCs w:val="28"/>
        </w:rPr>
        <w:t xml:space="preserve"> работы.</w:t>
      </w:r>
    </w:p>
    <w:p w14:paraId="30FA139D" w14:textId="77777777" w:rsidR="003E215F" w:rsidRPr="007D701F" w:rsidRDefault="003E215F" w:rsidP="00057C26">
      <w:pPr>
        <w:spacing w:after="0"/>
        <w:ind w:right="-82" w:firstLine="709"/>
        <w:jc w:val="both"/>
        <w:rPr>
          <w:szCs w:val="28"/>
        </w:rPr>
      </w:pPr>
      <w:r>
        <w:rPr>
          <w:szCs w:val="28"/>
        </w:rPr>
        <w:t>В первой (</w:t>
      </w:r>
      <w:r w:rsidRPr="007D701F">
        <w:rPr>
          <w:szCs w:val="28"/>
        </w:rPr>
        <w:t>теоретической</w:t>
      </w:r>
      <w:r>
        <w:rPr>
          <w:szCs w:val="28"/>
        </w:rPr>
        <w:t>)</w:t>
      </w:r>
      <w:r w:rsidRPr="007D701F">
        <w:rPr>
          <w:szCs w:val="28"/>
        </w:rPr>
        <w:t xml:space="preserve"> главе раскрыв</w:t>
      </w:r>
      <w:r w:rsidR="006446C9">
        <w:rPr>
          <w:szCs w:val="28"/>
        </w:rPr>
        <w:t>аются история и теория вопроса</w:t>
      </w:r>
      <w:r w:rsidRPr="007D701F">
        <w:rPr>
          <w:szCs w:val="28"/>
        </w:rPr>
        <w:t xml:space="preserve">, дается анализ литературы, изложение опыта решения данной проблемы, представленный в литературе, описание </w:t>
      </w:r>
      <w:r w:rsidR="00B81C9B">
        <w:rPr>
          <w:szCs w:val="28"/>
        </w:rPr>
        <w:t xml:space="preserve">творческого </w:t>
      </w:r>
      <w:r w:rsidRPr="007D701F">
        <w:rPr>
          <w:szCs w:val="28"/>
        </w:rPr>
        <w:t xml:space="preserve">опыта </w:t>
      </w:r>
      <w:r w:rsidR="006446C9">
        <w:rPr>
          <w:szCs w:val="28"/>
        </w:rPr>
        <w:t>и психолого-педагогических вопросов</w:t>
      </w:r>
      <w:r w:rsidR="00B81C9B">
        <w:rPr>
          <w:szCs w:val="28"/>
        </w:rPr>
        <w:t>.</w:t>
      </w:r>
    </w:p>
    <w:p w14:paraId="04CF4E9F" w14:textId="77777777" w:rsidR="003E215F" w:rsidRDefault="003E215F" w:rsidP="00057C26">
      <w:pPr>
        <w:spacing w:after="0"/>
        <w:ind w:right="-82" w:firstLine="709"/>
        <w:jc w:val="both"/>
        <w:rPr>
          <w:szCs w:val="28"/>
        </w:rPr>
      </w:pPr>
      <w:r w:rsidRPr="00B63686">
        <w:rPr>
          <w:szCs w:val="28"/>
        </w:rPr>
        <w:t xml:space="preserve">В </w:t>
      </w:r>
      <w:r w:rsidR="00B81C9B">
        <w:rPr>
          <w:szCs w:val="28"/>
        </w:rPr>
        <w:t xml:space="preserve">методической </w:t>
      </w:r>
      <w:r w:rsidRPr="00B63686">
        <w:rPr>
          <w:szCs w:val="28"/>
        </w:rPr>
        <w:t xml:space="preserve"> части </w:t>
      </w:r>
      <w:r>
        <w:rPr>
          <w:szCs w:val="28"/>
        </w:rPr>
        <w:t xml:space="preserve">бакалаврской работы </w:t>
      </w:r>
      <w:r w:rsidRPr="007D701F">
        <w:rPr>
          <w:szCs w:val="28"/>
        </w:rPr>
        <w:t xml:space="preserve">разрабатывается реализация поставленной задачи в </w:t>
      </w:r>
      <w:r w:rsidR="00B81C9B">
        <w:rPr>
          <w:szCs w:val="28"/>
        </w:rPr>
        <w:t xml:space="preserve">обучении </w:t>
      </w:r>
      <w:r w:rsidR="004E72BF">
        <w:rPr>
          <w:szCs w:val="28"/>
        </w:rPr>
        <w:t>изобразительном</w:t>
      </w:r>
      <w:r w:rsidR="00B81C9B">
        <w:rPr>
          <w:szCs w:val="28"/>
        </w:rPr>
        <w:t>у искусству</w:t>
      </w:r>
      <w:r w:rsidRPr="007D701F">
        <w:rPr>
          <w:szCs w:val="28"/>
        </w:rPr>
        <w:t xml:space="preserve"> (например, описание организации</w:t>
      </w:r>
      <w:r w:rsidR="00B81C9B">
        <w:rPr>
          <w:szCs w:val="28"/>
        </w:rPr>
        <w:t xml:space="preserve"> занятий</w:t>
      </w:r>
      <w:r>
        <w:rPr>
          <w:szCs w:val="28"/>
        </w:rPr>
        <w:t xml:space="preserve">, </w:t>
      </w:r>
      <w:r w:rsidRPr="007D701F">
        <w:rPr>
          <w:szCs w:val="28"/>
        </w:rPr>
        <w:t>последовательност</w:t>
      </w:r>
      <w:r>
        <w:rPr>
          <w:szCs w:val="28"/>
        </w:rPr>
        <w:t>и</w:t>
      </w:r>
      <w:r w:rsidR="00B81C9B">
        <w:rPr>
          <w:szCs w:val="28"/>
        </w:rPr>
        <w:t xml:space="preserve">выполнения творческой </w:t>
      </w:r>
      <w:r w:rsidRPr="007D701F">
        <w:rPr>
          <w:szCs w:val="28"/>
        </w:rPr>
        <w:t xml:space="preserve">работы, </w:t>
      </w:r>
      <w:r w:rsidR="00B81C9B">
        <w:rPr>
          <w:szCs w:val="28"/>
        </w:rPr>
        <w:t>применение различных художественных техник, художественных приёмов) и т.п.</w:t>
      </w:r>
    </w:p>
    <w:p w14:paraId="2007E269" w14:textId="77777777" w:rsidR="003E215F" w:rsidRDefault="003E215F" w:rsidP="00057C26">
      <w:pPr>
        <w:spacing w:after="0"/>
        <w:ind w:right="-79" w:firstLine="709"/>
        <w:jc w:val="center"/>
        <w:rPr>
          <w:b/>
          <w:i/>
        </w:rPr>
      </w:pPr>
      <w:r>
        <w:rPr>
          <w:b/>
          <w:i/>
        </w:rPr>
        <w:t>Заключение</w:t>
      </w:r>
    </w:p>
    <w:p w14:paraId="698595E8" w14:textId="77777777" w:rsidR="003E215F" w:rsidRPr="0063334F" w:rsidRDefault="003E215F" w:rsidP="0063334F">
      <w:pPr>
        <w:spacing w:after="0"/>
        <w:ind w:right="-79" w:firstLine="709"/>
        <w:jc w:val="both"/>
      </w:pPr>
      <w:r>
        <w:rPr>
          <w:b/>
          <w:i/>
        </w:rPr>
        <w:t>Заключение</w:t>
      </w:r>
      <w:r>
        <w:t xml:space="preserve"> – последовательное, логически стройное изложение полученных итогов (выводов) исследования и их соотнесение с общей целью и задачами, сформулированными во введении. Они должны быть краткими и четкими, дающими полное представление о содержании, значимости, обоснованности и эффективности разработок. Заключение может оформляться в виде пронумерованных абзацев, последовательность которых определяется логикой исс</w:t>
      </w:r>
      <w:r w:rsidR="0063334F">
        <w:t xml:space="preserve">ледования. При этом указывается </w:t>
      </w:r>
      <w:r>
        <w:t xml:space="preserve">практическая </w:t>
      </w:r>
      <w:r>
        <w:lastRenderedPageBreak/>
        <w:t>значимость</w:t>
      </w:r>
      <w:r w:rsidR="0063334F">
        <w:t xml:space="preserve"> полученных результатов</w:t>
      </w:r>
      <w:r>
        <w:t>. Заключение обыч</w:t>
      </w:r>
      <w:r w:rsidR="0063334F">
        <w:t>но занимает не более 5 страниц.</w:t>
      </w:r>
    </w:p>
    <w:p w14:paraId="44D4D539" w14:textId="77777777" w:rsidR="003E215F" w:rsidRPr="005E0501" w:rsidRDefault="0063334F" w:rsidP="00057C26">
      <w:pPr>
        <w:autoSpaceDE w:val="0"/>
        <w:autoSpaceDN w:val="0"/>
        <w:adjustRightInd w:val="0"/>
        <w:spacing w:after="0"/>
        <w:ind w:firstLine="709"/>
        <w:jc w:val="both"/>
        <w:rPr>
          <w:rFonts w:eastAsia="TimesNewRoman"/>
          <w:szCs w:val="28"/>
        </w:rPr>
      </w:pPr>
      <w:r w:rsidRPr="00792658">
        <w:rPr>
          <w:b/>
          <w:i/>
          <w:szCs w:val="28"/>
        </w:rPr>
        <w:t>Список использованной литературы и других информационных источников</w:t>
      </w:r>
      <w:r w:rsidR="003E215F" w:rsidRPr="007D701F">
        <w:rPr>
          <w:szCs w:val="28"/>
        </w:rPr>
        <w:t xml:space="preserve"> – </w:t>
      </w:r>
      <w:r w:rsidR="003E215F" w:rsidRPr="005E0501">
        <w:rPr>
          <w:szCs w:val="28"/>
        </w:rPr>
        <w:t xml:space="preserve">обязательный раздел </w:t>
      </w:r>
      <w:r w:rsidR="003E215F">
        <w:rPr>
          <w:szCs w:val="28"/>
        </w:rPr>
        <w:t xml:space="preserve">бакалаврской  </w:t>
      </w:r>
      <w:r w:rsidR="003E215F" w:rsidRPr="005E0501">
        <w:rPr>
          <w:szCs w:val="28"/>
        </w:rPr>
        <w:t>работы, который характеризует уровень ознакомления студента с современным состоянием проблемы, над которой он работает.</w:t>
      </w:r>
      <w:r>
        <w:rPr>
          <w:szCs w:val="28"/>
        </w:rPr>
        <w:t xml:space="preserve">Список </w:t>
      </w:r>
      <w:r w:rsidR="003E215F">
        <w:rPr>
          <w:szCs w:val="28"/>
        </w:rPr>
        <w:t xml:space="preserve">должен содержать не </w:t>
      </w:r>
      <w:r w:rsidR="003E215F" w:rsidRPr="005F3D46">
        <w:rPr>
          <w:szCs w:val="28"/>
        </w:rPr>
        <w:t>менее 50-60 источников</w:t>
      </w:r>
      <w:r w:rsidR="003E215F">
        <w:rPr>
          <w:szCs w:val="28"/>
        </w:rPr>
        <w:t xml:space="preserve"> по теме исследования, которые оказали существенное влияние на содержание работы.</w:t>
      </w:r>
      <w:r w:rsidR="003E215F" w:rsidRPr="005E0501">
        <w:rPr>
          <w:rFonts w:eastAsia="TimesNewRoman"/>
          <w:szCs w:val="28"/>
        </w:rPr>
        <w:t>Список литературы (использованных информационных источников) и библиографические ссылки приводятся в обязательном порядке и оформляются с учетом соответствующих ГОСТ: ГОСТ 7.1-2003 («</w:t>
      </w:r>
      <w:r w:rsidR="003E215F" w:rsidRPr="005E0501">
        <w:rPr>
          <w:color w:val="000000"/>
          <w:szCs w:val="28"/>
          <w:shd w:val="clear" w:color="auto" w:fill="FFFFFF"/>
        </w:rPr>
        <w:t>Библиографическая запись. Библиографическое описание. Общие требования и правила составления») и</w:t>
      </w:r>
      <w:r w:rsidR="003E215F" w:rsidRPr="005E0501">
        <w:rPr>
          <w:rFonts w:eastAsia="TimesNewRoman"/>
          <w:szCs w:val="28"/>
        </w:rPr>
        <w:t xml:space="preserve"> ГОСТ Р </w:t>
      </w:r>
      <w:proofErr w:type="gramStart"/>
      <w:r w:rsidR="003E215F" w:rsidRPr="005E0501">
        <w:rPr>
          <w:rFonts w:eastAsia="TimesNewRoman"/>
          <w:szCs w:val="28"/>
        </w:rPr>
        <w:t>7.0.5.-</w:t>
      </w:r>
      <w:proofErr w:type="gramEnd"/>
      <w:r w:rsidR="003E215F" w:rsidRPr="005E0501">
        <w:rPr>
          <w:rFonts w:eastAsia="TimesNewRoman"/>
          <w:szCs w:val="28"/>
        </w:rPr>
        <w:t>2008 («Библиографическая ссылка. Общие требования и правила составления»).</w:t>
      </w:r>
    </w:p>
    <w:p w14:paraId="3404D3C9" w14:textId="77777777" w:rsidR="003E215F" w:rsidRPr="007D701F" w:rsidRDefault="003E215F" w:rsidP="00057C26">
      <w:pPr>
        <w:spacing w:after="0"/>
        <w:ind w:right="-82" w:firstLine="709"/>
        <w:jc w:val="both"/>
        <w:rPr>
          <w:szCs w:val="28"/>
        </w:rPr>
      </w:pPr>
      <w:r w:rsidRPr="007D701F">
        <w:rPr>
          <w:szCs w:val="28"/>
        </w:rPr>
        <w:t xml:space="preserve">В </w:t>
      </w:r>
      <w:r w:rsidR="00792658">
        <w:rPr>
          <w:szCs w:val="28"/>
        </w:rPr>
        <w:t xml:space="preserve">библиографический </w:t>
      </w:r>
      <w:r w:rsidRPr="007D701F">
        <w:rPr>
          <w:szCs w:val="28"/>
        </w:rPr>
        <w:t>список включаются печатные издания (книги, монографии энциклопедии, брошюры, учебные пособия, статьи), нормативные акты и документы, которыми студент пользуется при выполнении работы и на которые ссылается в тексте</w:t>
      </w:r>
      <w:r w:rsidR="00792658">
        <w:rPr>
          <w:szCs w:val="28"/>
        </w:rPr>
        <w:t>, электронные ресурсы или книги из электронных библиотечных систем</w:t>
      </w:r>
      <w:r w:rsidRPr="007D701F">
        <w:rPr>
          <w:szCs w:val="28"/>
        </w:rPr>
        <w:t xml:space="preserve">. Цитируя или упоминая в курсовой работе монографии, учебные пособия, статьи, необходимо делать библиографические ссылки. При этом в квадратных скобках проставляется порядковый номер источника информации и номер страницы. Так, например, запись </w:t>
      </w:r>
      <w:r w:rsidRPr="005E0501">
        <w:rPr>
          <w:szCs w:val="28"/>
        </w:rPr>
        <w:t>[</w:t>
      </w:r>
      <w:r>
        <w:rPr>
          <w:szCs w:val="28"/>
        </w:rPr>
        <w:t>3</w:t>
      </w:r>
      <w:r w:rsidRPr="005E0501">
        <w:rPr>
          <w:szCs w:val="28"/>
        </w:rPr>
        <w:t xml:space="preserve">, </w:t>
      </w:r>
      <w:r>
        <w:rPr>
          <w:szCs w:val="28"/>
        </w:rPr>
        <w:t>78</w:t>
      </w:r>
      <w:r w:rsidRPr="005E0501">
        <w:rPr>
          <w:szCs w:val="28"/>
        </w:rPr>
        <w:t xml:space="preserve">] </w:t>
      </w:r>
      <w:r w:rsidRPr="007D701F">
        <w:rPr>
          <w:szCs w:val="28"/>
        </w:rPr>
        <w:t xml:space="preserve"> означает, что автор ссылается в своей работе на третий источник информации в </w:t>
      </w:r>
      <w:r w:rsidR="00792658">
        <w:rPr>
          <w:szCs w:val="28"/>
        </w:rPr>
        <w:t xml:space="preserve">библиографическом </w:t>
      </w:r>
      <w:r w:rsidRPr="007D701F">
        <w:rPr>
          <w:szCs w:val="28"/>
        </w:rPr>
        <w:t>списке и страницу семьдесят восьмую. При цитировании берется текст оригинала и заключается в кавычки. Если же цитата получается слишком громоздкой, то достаточно изложить ее основные положения своими словами, сделав необходимую ссылку на источник и номер страницы. Кавычки при этом не ставятся.</w:t>
      </w:r>
    </w:p>
    <w:p w14:paraId="383D84F6" w14:textId="77777777" w:rsidR="003E215F" w:rsidRDefault="003E215F" w:rsidP="00057C26">
      <w:pPr>
        <w:spacing w:after="0"/>
        <w:ind w:right="-82" w:firstLine="709"/>
        <w:jc w:val="both"/>
        <w:rPr>
          <w:szCs w:val="28"/>
        </w:rPr>
      </w:pPr>
      <w:r w:rsidRPr="007D701F">
        <w:rPr>
          <w:szCs w:val="28"/>
        </w:rPr>
        <w:t>Список составляется в алфавитном порядке фамилий авторов или названий произведений, написанных коллективом авторов, с использованием общей нумерации.</w:t>
      </w:r>
    </w:p>
    <w:p w14:paraId="2B229B06" w14:textId="77777777" w:rsidR="00CA2310" w:rsidRPr="00CA2310" w:rsidRDefault="00CA2310" w:rsidP="00057C26">
      <w:pPr>
        <w:spacing w:after="0"/>
        <w:ind w:right="-82" w:firstLine="709"/>
        <w:jc w:val="both"/>
        <w:rPr>
          <w:sz w:val="14"/>
          <w:szCs w:val="14"/>
        </w:rPr>
      </w:pPr>
    </w:p>
    <w:p w14:paraId="69A1FDDC" w14:textId="77777777" w:rsidR="003E215F" w:rsidRPr="00AB5338" w:rsidRDefault="003E215F" w:rsidP="00CA2310">
      <w:pPr>
        <w:pStyle w:val="Default"/>
        <w:spacing w:line="276" w:lineRule="auto"/>
        <w:ind w:firstLine="709"/>
        <w:rPr>
          <w:color w:val="auto"/>
          <w:sz w:val="28"/>
          <w:szCs w:val="28"/>
          <w:highlight w:val="yellow"/>
        </w:rPr>
      </w:pPr>
      <w:r w:rsidRPr="000801B6">
        <w:rPr>
          <w:color w:val="auto"/>
          <w:sz w:val="28"/>
          <w:szCs w:val="28"/>
        </w:rPr>
        <w:t xml:space="preserve">Примеры библиографического описания: </w:t>
      </w:r>
    </w:p>
    <w:p w14:paraId="0694C21C" w14:textId="77777777" w:rsidR="003E215F" w:rsidRPr="001B21C2" w:rsidRDefault="003E215F" w:rsidP="00CA2310">
      <w:pPr>
        <w:pStyle w:val="Default"/>
        <w:spacing w:line="276" w:lineRule="auto"/>
        <w:ind w:firstLine="709"/>
        <w:rPr>
          <w:i/>
          <w:color w:val="auto"/>
          <w:sz w:val="28"/>
          <w:szCs w:val="28"/>
        </w:rPr>
      </w:pPr>
      <w:r w:rsidRPr="001B21C2">
        <w:rPr>
          <w:i/>
          <w:color w:val="auto"/>
          <w:sz w:val="28"/>
          <w:szCs w:val="28"/>
        </w:rPr>
        <w:t xml:space="preserve">Книга одного автора: </w:t>
      </w:r>
    </w:p>
    <w:p w14:paraId="13E74FD7" w14:textId="77777777" w:rsidR="00B53DA3" w:rsidRDefault="003E215F" w:rsidP="00CA2310">
      <w:pPr>
        <w:pStyle w:val="Default"/>
        <w:spacing w:line="276" w:lineRule="auto"/>
        <w:ind w:firstLine="709"/>
        <w:jc w:val="both"/>
        <w:rPr>
          <w:color w:val="auto"/>
          <w:sz w:val="28"/>
          <w:szCs w:val="28"/>
        </w:rPr>
      </w:pPr>
      <w:r w:rsidRPr="000801B6">
        <w:rPr>
          <w:color w:val="auto"/>
          <w:sz w:val="28"/>
          <w:szCs w:val="28"/>
        </w:rPr>
        <w:t xml:space="preserve">1. </w:t>
      </w:r>
      <w:r w:rsidRPr="000801B6">
        <w:rPr>
          <w:iCs/>
          <w:color w:val="auto"/>
          <w:sz w:val="28"/>
          <w:szCs w:val="28"/>
        </w:rPr>
        <w:t>Алпатов</w:t>
      </w:r>
      <w:r w:rsidR="00CD21DA">
        <w:rPr>
          <w:iCs/>
          <w:color w:val="auto"/>
          <w:sz w:val="28"/>
          <w:szCs w:val="28"/>
        </w:rPr>
        <w:t>,</w:t>
      </w:r>
      <w:r w:rsidRPr="000801B6">
        <w:rPr>
          <w:iCs/>
          <w:color w:val="auto"/>
          <w:sz w:val="28"/>
          <w:szCs w:val="28"/>
        </w:rPr>
        <w:t xml:space="preserve"> М.</w:t>
      </w:r>
      <w:r w:rsidR="00043531">
        <w:rPr>
          <w:iCs/>
          <w:color w:val="auto"/>
          <w:sz w:val="28"/>
          <w:szCs w:val="28"/>
        </w:rPr>
        <w:t xml:space="preserve"> </w:t>
      </w:r>
      <w:r w:rsidRPr="000801B6">
        <w:rPr>
          <w:iCs/>
          <w:color w:val="auto"/>
          <w:sz w:val="28"/>
          <w:szCs w:val="28"/>
        </w:rPr>
        <w:t>В.</w:t>
      </w:r>
      <w:r w:rsidR="00043531">
        <w:rPr>
          <w:iCs/>
          <w:color w:val="auto"/>
          <w:sz w:val="28"/>
          <w:szCs w:val="28"/>
        </w:rPr>
        <w:t xml:space="preserve"> </w:t>
      </w:r>
      <w:r w:rsidRPr="000801B6">
        <w:rPr>
          <w:color w:val="auto"/>
          <w:sz w:val="28"/>
          <w:szCs w:val="28"/>
        </w:rPr>
        <w:t>Художественные проблемы искусства Древней Греции</w:t>
      </w:r>
      <w:r w:rsidR="00CD21DA">
        <w:rPr>
          <w:color w:val="auto"/>
          <w:sz w:val="28"/>
          <w:szCs w:val="28"/>
        </w:rPr>
        <w:t xml:space="preserve"> /</w:t>
      </w:r>
      <w:r w:rsidR="00043531">
        <w:rPr>
          <w:color w:val="auto"/>
          <w:sz w:val="28"/>
          <w:szCs w:val="28"/>
        </w:rPr>
        <w:t xml:space="preserve"> </w:t>
      </w:r>
      <w:r w:rsidR="00CD21DA" w:rsidRPr="000801B6">
        <w:rPr>
          <w:iCs/>
          <w:color w:val="auto"/>
          <w:sz w:val="28"/>
          <w:szCs w:val="28"/>
        </w:rPr>
        <w:t>М.</w:t>
      </w:r>
      <w:r w:rsidR="00043531">
        <w:rPr>
          <w:iCs/>
          <w:color w:val="auto"/>
          <w:sz w:val="28"/>
          <w:szCs w:val="28"/>
        </w:rPr>
        <w:t xml:space="preserve"> </w:t>
      </w:r>
      <w:r w:rsidR="00CD21DA" w:rsidRPr="000801B6">
        <w:rPr>
          <w:iCs/>
          <w:color w:val="auto"/>
          <w:sz w:val="28"/>
          <w:szCs w:val="28"/>
        </w:rPr>
        <w:t>В.</w:t>
      </w:r>
      <w:r w:rsidR="00043531">
        <w:rPr>
          <w:iCs/>
          <w:color w:val="auto"/>
          <w:sz w:val="28"/>
          <w:szCs w:val="28"/>
        </w:rPr>
        <w:t xml:space="preserve"> </w:t>
      </w:r>
      <w:r w:rsidR="00CD21DA" w:rsidRPr="000801B6">
        <w:rPr>
          <w:iCs/>
          <w:color w:val="auto"/>
          <w:sz w:val="28"/>
          <w:szCs w:val="28"/>
        </w:rPr>
        <w:t>Алпатов</w:t>
      </w:r>
      <w:r w:rsidRPr="000801B6">
        <w:rPr>
          <w:color w:val="auto"/>
          <w:sz w:val="28"/>
          <w:szCs w:val="28"/>
        </w:rPr>
        <w:t xml:space="preserve">. – </w:t>
      </w:r>
      <w:proofErr w:type="gramStart"/>
      <w:r w:rsidRPr="000801B6">
        <w:rPr>
          <w:color w:val="auto"/>
          <w:sz w:val="28"/>
          <w:szCs w:val="28"/>
        </w:rPr>
        <w:t>М.</w:t>
      </w:r>
      <w:r w:rsidR="00043531">
        <w:rPr>
          <w:color w:val="auto"/>
          <w:sz w:val="28"/>
          <w:szCs w:val="28"/>
        </w:rPr>
        <w:t xml:space="preserve"> </w:t>
      </w:r>
      <w:r w:rsidRPr="000801B6">
        <w:rPr>
          <w:color w:val="auto"/>
          <w:sz w:val="28"/>
          <w:szCs w:val="28"/>
        </w:rPr>
        <w:t>:</w:t>
      </w:r>
      <w:proofErr w:type="gramEnd"/>
      <w:r w:rsidRPr="000801B6">
        <w:rPr>
          <w:color w:val="auto"/>
          <w:sz w:val="28"/>
          <w:szCs w:val="28"/>
        </w:rPr>
        <w:t xml:space="preserve"> Искусство, 1987. – 222 с.: ил. </w:t>
      </w:r>
    </w:p>
    <w:p w14:paraId="2BEEB044" w14:textId="77777777" w:rsidR="00B53DA3" w:rsidRPr="00B53DA3" w:rsidRDefault="00B53DA3" w:rsidP="00CA2310">
      <w:pPr>
        <w:pStyle w:val="Default"/>
        <w:spacing w:line="276" w:lineRule="auto"/>
        <w:ind w:firstLine="709"/>
        <w:jc w:val="both"/>
        <w:rPr>
          <w:i/>
          <w:color w:val="auto"/>
          <w:sz w:val="28"/>
          <w:szCs w:val="28"/>
        </w:rPr>
      </w:pPr>
      <w:r w:rsidRPr="00B53DA3">
        <w:rPr>
          <w:i/>
          <w:color w:val="auto"/>
          <w:sz w:val="28"/>
          <w:szCs w:val="28"/>
        </w:rPr>
        <w:t>Книга двух авторов</w:t>
      </w:r>
    </w:p>
    <w:p w14:paraId="7EECED47" w14:textId="77777777" w:rsidR="00B53DA3" w:rsidRPr="000801B6" w:rsidRDefault="00B53DA3" w:rsidP="00CA2310">
      <w:pPr>
        <w:pStyle w:val="Default"/>
        <w:spacing w:line="276" w:lineRule="auto"/>
        <w:ind w:firstLine="709"/>
        <w:jc w:val="both"/>
        <w:rPr>
          <w:color w:val="auto"/>
          <w:sz w:val="28"/>
          <w:szCs w:val="28"/>
        </w:rPr>
      </w:pPr>
      <w:r w:rsidRPr="00B53DA3">
        <w:rPr>
          <w:color w:val="auto"/>
          <w:sz w:val="28"/>
          <w:szCs w:val="28"/>
        </w:rPr>
        <w:t xml:space="preserve">Емельянов, Е. Н. Психология бизнеса: учебник / Е. Н. Емельянов, С. Е. Поварницына. - </w:t>
      </w:r>
      <w:proofErr w:type="gramStart"/>
      <w:r w:rsidRPr="00B53DA3">
        <w:rPr>
          <w:color w:val="auto"/>
          <w:sz w:val="28"/>
          <w:szCs w:val="28"/>
        </w:rPr>
        <w:t>М. :</w:t>
      </w:r>
      <w:proofErr w:type="gramEnd"/>
      <w:r w:rsidRPr="00B53DA3">
        <w:rPr>
          <w:color w:val="auto"/>
          <w:sz w:val="28"/>
          <w:szCs w:val="28"/>
        </w:rPr>
        <w:t xml:space="preserve"> АРМАДА, 1998. – 511 с.</w:t>
      </w:r>
    </w:p>
    <w:p w14:paraId="6257AF0F" w14:textId="77777777" w:rsidR="003E215F" w:rsidRPr="001B21C2" w:rsidRDefault="003E215F" w:rsidP="00CA2310">
      <w:pPr>
        <w:pStyle w:val="Default"/>
        <w:spacing w:line="276" w:lineRule="auto"/>
        <w:ind w:firstLine="709"/>
        <w:jc w:val="both"/>
        <w:rPr>
          <w:i/>
          <w:color w:val="auto"/>
          <w:sz w:val="28"/>
          <w:szCs w:val="28"/>
        </w:rPr>
      </w:pPr>
      <w:r w:rsidRPr="001B21C2">
        <w:rPr>
          <w:i/>
          <w:color w:val="auto"/>
          <w:sz w:val="28"/>
          <w:szCs w:val="28"/>
        </w:rPr>
        <w:lastRenderedPageBreak/>
        <w:t xml:space="preserve">Книга без автора: </w:t>
      </w:r>
    </w:p>
    <w:p w14:paraId="58E3AC70" w14:textId="77777777" w:rsidR="00B53DA3" w:rsidRDefault="003E215F" w:rsidP="00CA2310">
      <w:pPr>
        <w:pStyle w:val="Default"/>
        <w:spacing w:line="276" w:lineRule="auto"/>
        <w:ind w:firstLine="709"/>
        <w:jc w:val="both"/>
        <w:rPr>
          <w:bCs/>
          <w:color w:val="auto"/>
          <w:sz w:val="28"/>
          <w:szCs w:val="28"/>
        </w:rPr>
      </w:pPr>
      <w:r w:rsidRPr="00B53DA3">
        <w:rPr>
          <w:color w:val="auto"/>
          <w:sz w:val="28"/>
          <w:szCs w:val="28"/>
        </w:rPr>
        <w:t xml:space="preserve">2. </w:t>
      </w:r>
      <w:r w:rsidR="00B53DA3" w:rsidRPr="00B53DA3">
        <w:rPr>
          <w:bCs/>
          <w:color w:val="auto"/>
          <w:sz w:val="28"/>
          <w:szCs w:val="28"/>
        </w:rPr>
        <w:t>История России: учеб. пособие для студентов всех специальностей / отв. ред. В. Сухов. – 2-е изд., перераб. и доп. – СПб</w:t>
      </w:r>
      <w:proofErr w:type="gramStart"/>
      <w:r w:rsidR="00B53DA3" w:rsidRPr="00B53DA3">
        <w:rPr>
          <w:bCs/>
          <w:color w:val="auto"/>
          <w:sz w:val="28"/>
          <w:szCs w:val="28"/>
        </w:rPr>
        <w:t>. :</w:t>
      </w:r>
      <w:proofErr w:type="gramEnd"/>
      <w:r w:rsidR="00B53DA3" w:rsidRPr="00B53DA3">
        <w:rPr>
          <w:bCs/>
          <w:color w:val="auto"/>
          <w:sz w:val="28"/>
          <w:szCs w:val="28"/>
        </w:rPr>
        <w:t xml:space="preserve"> СПбЛТА, 2001. – 231 с.</w:t>
      </w:r>
    </w:p>
    <w:p w14:paraId="315B244C" w14:textId="77777777" w:rsidR="0090599C" w:rsidRPr="001B21C2" w:rsidRDefault="0090599C" w:rsidP="00CA2310">
      <w:pPr>
        <w:pStyle w:val="Default"/>
        <w:spacing w:line="276" w:lineRule="auto"/>
        <w:ind w:firstLine="709"/>
        <w:jc w:val="both"/>
        <w:rPr>
          <w:i/>
          <w:color w:val="auto"/>
          <w:sz w:val="28"/>
          <w:szCs w:val="28"/>
        </w:rPr>
      </w:pPr>
      <w:r w:rsidRPr="001B21C2">
        <w:rPr>
          <w:i/>
          <w:color w:val="auto"/>
          <w:sz w:val="28"/>
          <w:szCs w:val="28"/>
        </w:rPr>
        <w:t xml:space="preserve">Один том из многотомного издания: </w:t>
      </w:r>
    </w:p>
    <w:p w14:paraId="108C48C3" w14:textId="77777777" w:rsidR="0090599C" w:rsidRPr="000801B6" w:rsidRDefault="0090599C" w:rsidP="00CA2310">
      <w:pPr>
        <w:pStyle w:val="Default"/>
        <w:spacing w:line="276" w:lineRule="auto"/>
        <w:ind w:firstLine="709"/>
        <w:jc w:val="both"/>
        <w:rPr>
          <w:color w:val="auto"/>
          <w:sz w:val="28"/>
          <w:szCs w:val="28"/>
        </w:rPr>
      </w:pPr>
      <w:r w:rsidRPr="000801B6">
        <w:rPr>
          <w:color w:val="auto"/>
          <w:sz w:val="28"/>
          <w:szCs w:val="28"/>
        </w:rPr>
        <w:t>4. Всеобщая история искусств. В 6-ти т.</w:t>
      </w:r>
      <w:r w:rsidRPr="00CD21DA">
        <w:rPr>
          <w:color w:val="auto"/>
          <w:sz w:val="28"/>
          <w:szCs w:val="28"/>
        </w:rPr>
        <w:t>Т.2 (6) - кн. 1. Искусство Средних веков</w:t>
      </w:r>
      <w:r w:rsidRPr="000801B6">
        <w:rPr>
          <w:color w:val="auto"/>
          <w:sz w:val="28"/>
          <w:szCs w:val="28"/>
        </w:rPr>
        <w:t xml:space="preserve"> / Под ред. </w:t>
      </w:r>
      <w:r w:rsidRPr="00CD21DA">
        <w:rPr>
          <w:color w:val="auto"/>
          <w:sz w:val="28"/>
          <w:szCs w:val="28"/>
        </w:rPr>
        <w:t>Б.</w:t>
      </w:r>
      <w:r w:rsidRPr="000801B6">
        <w:rPr>
          <w:color w:val="auto"/>
          <w:sz w:val="28"/>
          <w:szCs w:val="28"/>
        </w:rPr>
        <w:t>В. Веймарна</w:t>
      </w:r>
      <w:r w:rsidRPr="00CD21DA">
        <w:rPr>
          <w:color w:val="auto"/>
          <w:sz w:val="28"/>
          <w:szCs w:val="28"/>
        </w:rPr>
        <w:t>, Ю.Д.Колпинск</w:t>
      </w:r>
      <w:r>
        <w:rPr>
          <w:color w:val="auto"/>
          <w:sz w:val="28"/>
          <w:szCs w:val="28"/>
        </w:rPr>
        <w:t>ого</w:t>
      </w:r>
      <w:r w:rsidRPr="000801B6">
        <w:rPr>
          <w:color w:val="auto"/>
          <w:sz w:val="28"/>
          <w:szCs w:val="28"/>
        </w:rPr>
        <w:t xml:space="preserve">. – </w:t>
      </w:r>
      <w:proofErr w:type="gramStart"/>
      <w:r w:rsidRPr="000801B6">
        <w:rPr>
          <w:color w:val="auto"/>
          <w:sz w:val="28"/>
          <w:szCs w:val="28"/>
        </w:rPr>
        <w:t>М.</w:t>
      </w:r>
      <w:r>
        <w:rPr>
          <w:color w:val="auto"/>
          <w:sz w:val="28"/>
          <w:szCs w:val="28"/>
        </w:rPr>
        <w:t xml:space="preserve"> :</w:t>
      </w:r>
      <w:proofErr w:type="gramEnd"/>
      <w:r>
        <w:rPr>
          <w:color w:val="auto"/>
          <w:sz w:val="28"/>
          <w:szCs w:val="28"/>
        </w:rPr>
        <w:t xml:space="preserve"> Искусство</w:t>
      </w:r>
      <w:r w:rsidRPr="000801B6">
        <w:rPr>
          <w:color w:val="auto"/>
          <w:sz w:val="28"/>
          <w:szCs w:val="28"/>
        </w:rPr>
        <w:t>, 19</w:t>
      </w:r>
      <w:r>
        <w:rPr>
          <w:color w:val="auto"/>
          <w:sz w:val="28"/>
          <w:szCs w:val="28"/>
        </w:rPr>
        <w:t xml:space="preserve">61. - 957 с. </w:t>
      </w:r>
    </w:p>
    <w:p w14:paraId="70D00973" w14:textId="77777777" w:rsidR="00B53DA3" w:rsidRPr="00B53DA3" w:rsidRDefault="00B53DA3" w:rsidP="00CA2310">
      <w:pPr>
        <w:pStyle w:val="Default"/>
        <w:spacing w:line="276" w:lineRule="auto"/>
        <w:ind w:firstLine="709"/>
        <w:jc w:val="both"/>
        <w:rPr>
          <w:bCs/>
          <w:i/>
          <w:color w:val="auto"/>
          <w:sz w:val="28"/>
          <w:szCs w:val="28"/>
        </w:rPr>
      </w:pPr>
      <w:r w:rsidRPr="00B53DA3">
        <w:rPr>
          <w:bCs/>
          <w:i/>
          <w:color w:val="auto"/>
          <w:sz w:val="28"/>
          <w:szCs w:val="28"/>
        </w:rPr>
        <w:t>Изоиздания</w:t>
      </w:r>
      <w:r>
        <w:rPr>
          <w:bCs/>
          <w:i/>
          <w:color w:val="auto"/>
          <w:sz w:val="28"/>
          <w:szCs w:val="28"/>
        </w:rPr>
        <w:t>:</w:t>
      </w:r>
    </w:p>
    <w:p w14:paraId="78076BD9" w14:textId="77777777" w:rsidR="00B53DA3" w:rsidRPr="00B53DA3" w:rsidRDefault="00B53DA3" w:rsidP="00CA2310">
      <w:pPr>
        <w:pStyle w:val="Default"/>
        <w:spacing w:line="276" w:lineRule="auto"/>
        <w:ind w:firstLine="709"/>
        <w:jc w:val="both"/>
        <w:rPr>
          <w:bCs/>
          <w:color w:val="auto"/>
          <w:sz w:val="28"/>
          <w:szCs w:val="28"/>
        </w:rPr>
      </w:pPr>
      <w:r w:rsidRPr="00B53DA3">
        <w:rPr>
          <w:bCs/>
          <w:color w:val="auto"/>
          <w:sz w:val="28"/>
          <w:szCs w:val="28"/>
        </w:rPr>
        <w:t>Графика [</w:t>
      </w:r>
      <w:proofErr w:type="spellStart"/>
      <w:r w:rsidRPr="00B53DA3">
        <w:rPr>
          <w:bCs/>
          <w:color w:val="auto"/>
          <w:sz w:val="28"/>
          <w:szCs w:val="28"/>
        </w:rPr>
        <w:t>Изоматериал</w:t>
      </w:r>
      <w:proofErr w:type="spellEnd"/>
      <w:proofErr w:type="gramStart"/>
      <w:r w:rsidRPr="00B53DA3">
        <w:rPr>
          <w:bCs/>
          <w:color w:val="auto"/>
          <w:sz w:val="28"/>
          <w:szCs w:val="28"/>
        </w:rPr>
        <w:t>] :</w:t>
      </w:r>
      <w:proofErr w:type="gramEnd"/>
      <w:r w:rsidR="00BA5958">
        <w:rPr>
          <w:bCs/>
          <w:color w:val="auto"/>
          <w:sz w:val="28"/>
          <w:szCs w:val="28"/>
        </w:rPr>
        <w:t xml:space="preserve"> </w:t>
      </w:r>
      <w:proofErr w:type="spellStart"/>
      <w:r w:rsidRPr="00B53DA3">
        <w:rPr>
          <w:bCs/>
          <w:color w:val="auto"/>
          <w:sz w:val="28"/>
          <w:szCs w:val="28"/>
        </w:rPr>
        <w:t>нагляд</w:t>
      </w:r>
      <w:proofErr w:type="spellEnd"/>
      <w:r w:rsidRPr="00B53DA3">
        <w:rPr>
          <w:bCs/>
          <w:color w:val="auto"/>
          <w:sz w:val="28"/>
          <w:szCs w:val="28"/>
        </w:rPr>
        <w:t xml:space="preserve">. пособие для образоват. учреждений по предмету «Культура Башкортостана» : [комплект репрод. / авт.-сост. Н. И. Оськина]. – </w:t>
      </w:r>
      <w:proofErr w:type="gramStart"/>
      <w:r w:rsidRPr="00B53DA3">
        <w:rPr>
          <w:bCs/>
          <w:color w:val="auto"/>
          <w:sz w:val="28"/>
          <w:szCs w:val="28"/>
        </w:rPr>
        <w:t>Уфа :</w:t>
      </w:r>
      <w:proofErr w:type="gramEnd"/>
      <w:r w:rsidRPr="00B53DA3">
        <w:rPr>
          <w:bCs/>
          <w:color w:val="auto"/>
          <w:sz w:val="28"/>
          <w:szCs w:val="28"/>
        </w:rPr>
        <w:t xml:space="preserve"> Демиург, 2001. – 1 папка (24 отд. л.). – (Изобрази</w:t>
      </w:r>
      <w:r w:rsidR="00043531">
        <w:rPr>
          <w:bCs/>
          <w:color w:val="auto"/>
          <w:sz w:val="28"/>
          <w:szCs w:val="28"/>
        </w:rPr>
        <w:t>тельное искусство Башкортостана</w:t>
      </w:r>
      <w:r w:rsidRPr="00B53DA3">
        <w:rPr>
          <w:bCs/>
          <w:color w:val="auto"/>
          <w:sz w:val="28"/>
          <w:szCs w:val="28"/>
        </w:rPr>
        <w:t>;</w:t>
      </w:r>
      <w:r w:rsidR="00043531">
        <w:rPr>
          <w:bCs/>
          <w:color w:val="auto"/>
          <w:sz w:val="28"/>
          <w:szCs w:val="28"/>
        </w:rPr>
        <w:t xml:space="preserve"> </w:t>
      </w:r>
      <w:proofErr w:type="spellStart"/>
      <w:r w:rsidRPr="00B53DA3">
        <w:rPr>
          <w:bCs/>
          <w:color w:val="auto"/>
          <w:sz w:val="28"/>
          <w:szCs w:val="28"/>
        </w:rPr>
        <w:t>вып</w:t>
      </w:r>
      <w:proofErr w:type="spellEnd"/>
      <w:r w:rsidRPr="00B53DA3">
        <w:rPr>
          <w:bCs/>
          <w:color w:val="auto"/>
          <w:sz w:val="28"/>
          <w:szCs w:val="28"/>
        </w:rPr>
        <w:t>. 5).</w:t>
      </w:r>
    </w:p>
    <w:p w14:paraId="4FC15366" w14:textId="77777777" w:rsidR="003E215F" w:rsidRPr="00B53DA3" w:rsidRDefault="003E215F" w:rsidP="00CA2310">
      <w:pPr>
        <w:pStyle w:val="Default"/>
        <w:spacing w:line="276" w:lineRule="auto"/>
        <w:ind w:firstLine="709"/>
        <w:jc w:val="both"/>
        <w:rPr>
          <w:b/>
          <w:bCs/>
          <w:color w:val="FF0000"/>
          <w:sz w:val="28"/>
          <w:szCs w:val="28"/>
        </w:rPr>
      </w:pPr>
      <w:r w:rsidRPr="001B21C2">
        <w:rPr>
          <w:i/>
          <w:color w:val="auto"/>
          <w:sz w:val="28"/>
          <w:szCs w:val="28"/>
        </w:rPr>
        <w:t xml:space="preserve">Каталог выставки: </w:t>
      </w:r>
    </w:p>
    <w:p w14:paraId="46A95BBA" w14:textId="77777777" w:rsidR="003E215F" w:rsidRPr="000801B6" w:rsidRDefault="003E215F" w:rsidP="00CA2310">
      <w:pPr>
        <w:pStyle w:val="Default"/>
        <w:spacing w:line="276" w:lineRule="auto"/>
        <w:ind w:firstLine="709"/>
        <w:jc w:val="both"/>
        <w:rPr>
          <w:color w:val="auto"/>
          <w:sz w:val="28"/>
          <w:szCs w:val="28"/>
        </w:rPr>
      </w:pPr>
      <w:r w:rsidRPr="000801B6">
        <w:rPr>
          <w:color w:val="auto"/>
          <w:sz w:val="28"/>
          <w:szCs w:val="28"/>
        </w:rPr>
        <w:t xml:space="preserve">3. Античное искусство: Каталог / Гос. музей изобр. искусств им. А.С. Пушкина. – </w:t>
      </w:r>
      <w:proofErr w:type="gramStart"/>
      <w:r w:rsidRPr="000801B6">
        <w:rPr>
          <w:color w:val="auto"/>
          <w:sz w:val="28"/>
          <w:szCs w:val="28"/>
        </w:rPr>
        <w:t>М.</w:t>
      </w:r>
      <w:r w:rsidR="00BA5958">
        <w:rPr>
          <w:color w:val="auto"/>
          <w:sz w:val="28"/>
          <w:szCs w:val="28"/>
        </w:rPr>
        <w:t xml:space="preserve"> </w:t>
      </w:r>
      <w:r w:rsidRPr="000801B6">
        <w:rPr>
          <w:color w:val="auto"/>
          <w:sz w:val="28"/>
          <w:szCs w:val="28"/>
        </w:rPr>
        <w:t>:</w:t>
      </w:r>
      <w:proofErr w:type="gramEnd"/>
      <w:r w:rsidRPr="000801B6">
        <w:rPr>
          <w:color w:val="auto"/>
          <w:sz w:val="28"/>
          <w:szCs w:val="28"/>
        </w:rPr>
        <w:t xml:space="preserve"> Искусство, 1963. – 170 с.: ил. </w:t>
      </w:r>
    </w:p>
    <w:p w14:paraId="6A30C915" w14:textId="77777777" w:rsidR="003E215F" w:rsidRPr="001B21C2" w:rsidRDefault="003E215F" w:rsidP="00CA2310">
      <w:pPr>
        <w:pStyle w:val="Default"/>
        <w:spacing w:line="276" w:lineRule="auto"/>
        <w:ind w:firstLine="709"/>
        <w:jc w:val="both"/>
        <w:rPr>
          <w:i/>
          <w:color w:val="auto"/>
          <w:sz w:val="28"/>
          <w:szCs w:val="28"/>
        </w:rPr>
      </w:pPr>
      <w:r w:rsidRPr="001B21C2">
        <w:rPr>
          <w:i/>
          <w:color w:val="auto"/>
          <w:sz w:val="28"/>
          <w:szCs w:val="28"/>
        </w:rPr>
        <w:t xml:space="preserve">Альбом: </w:t>
      </w:r>
    </w:p>
    <w:p w14:paraId="6C9F14A6" w14:textId="77777777" w:rsidR="003E215F" w:rsidRPr="000801B6" w:rsidRDefault="003E215F" w:rsidP="00CA2310">
      <w:pPr>
        <w:pStyle w:val="Default"/>
        <w:spacing w:line="276" w:lineRule="auto"/>
        <w:ind w:firstLine="567"/>
        <w:jc w:val="both"/>
        <w:rPr>
          <w:color w:val="auto"/>
        </w:rPr>
      </w:pPr>
      <w:r w:rsidRPr="000801B6">
        <w:rPr>
          <w:color w:val="auto"/>
          <w:sz w:val="28"/>
          <w:szCs w:val="28"/>
        </w:rPr>
        <w:t xml:space="preserve">1. Гойя: Альбом / Сост. и авт. вступ. ст. О.Никитюк. - М.:Изогиз, 1962. – 18 с.: ил. </w:t>
      </w:r>
    </w:p>
    <w:p w14:paraId="2DE82555" w14:textId="77777777" w:rsidR="003E215F" w:rsidRPr="000801B6" w:rsidRDefault="00B53DA3" w:rsidP="00CA2310">
      <w:pPr>
        <w:pStyle w:val="Default"/>
        <w:spacing w:line="276" w:lineRule="auto"/>
        <w:ind w:firstLine="567"/>
        <w:jc w:val="both"/>
        <w:rPr>
          <w:color w:val="auto"/>
          <w:sz w:val="28"/>
          <w:szCs w:val="28"/>
        </w:rPr>
      </w:pPr>
      <w:r>
        <w:rPr>
          <w:color w:val="auto"/>
          <w:sz w:val="28"/>
          <w:szCs w:val="28"/>
        </w:rPr>
        <w:t>2. Этрусское искусство</w:t>
      </w:r>
      <w:r w:rsidRPr="00B53DA3">
        <w:rPr>
          <w:color w:val="auto"/>
          <w:sz w:val="28"/>
          <w:szCs w:val="28"/>
        </w:rPr>
        <w:t xml:space="preserve">: живопись. Скульптура. Прикл. </w:t>
      </w:r>
      <w:proofErr w:type="gramStart"/>
      <w:r w:rsidRPr="00B53DA3">
        <w:rPr>
          <w:color w:val="auto"/>
          <w:sz w:val="28"/>
          <w:szCs w:val="28"/>
        </w:rPr>
        <w:t>Искусство:</w:t>
      </w:r>
      <w:r w:rsidR="003E215F" w:rsidRPr="000801B6">
        <w:rPr>
          <w:color w:val="auto"/>
          <w:sz w:val="28"/>
          <w:szCs w:val="28"/>
        </w:rPr>
        <w:t>Альбом</w:t>
      </w:r>
      <w:proofErr w:type="gramEnd"/>
      <w:r w:rsidR="003E215F" w:rsidRPr="000801B6">
        <w:rPr>
          <w:color w:val="auto"/>
          <w:sz w:val="28"/>
          <w:szCs w:val="28"/>
        </w:rPr>
        <w:t xml:space="preserve"> / Авт.</w:t>
      </w:r>
      <w:r>
        <w:rPr>
          <w:color w:val="auto"/>
          <w:sz w:val="28"/>
          <w:szCs w:val="28"/>
        </w:rPr>
        <w:t>-сост.</w:t>
      </w:r>
      <w:r w:rsidR="003E215F" w:rsidRPr="000801B6">
        <w:rPr>
          <w:color w:val="auto"/>
          <w:sz w:val="28"/>
          <w:szCs w:val="28"/>
        </w:rPr>
        <w:t xml:space="preserve"> А.П. Чубова. – М.: Изобразительное искусство, 1972. – </w:t>
      </w:r>
      <w:r w:rsidR="0090599C">
        <w:rPr>
          <w:color w:val="auto"/>
          <w:sz w:val="28"/>
          <w:szCs w:val="28"/>
        </w:rPr>
        <w:t xml:space="preserve">23, </w:t>
      </w:r>
      <w:r w:rsidR="0090599C" w:rsidRPr="00B53DA3">
        <w:rPr>
          <w:color w:val="auto"/>
          <w:sz w:val="28"/>
          <w:szCs w:val="28"/>
        </w:rPr>
        <w:t xml:space="preserve">[6] с., 72 л. </w:t>
      </w:r>
      <w:proofErr w:type="gramStart"/>
      <w:r w:rsidR="0090599C" w:rsidRPr="00B53DA3">
        <w:rPr>
          <w:color w:val="auto"/>
          <w:sz w:val="28"/>
          <w:szCs w:val="28"/>
        </w:rPr>
        <w:t>ил. :</w:t>
      </w:r>
      <w:proofErr w:type="gramEnd"/>
      <w:r w:rsidR="0090599C" w:rsidRPr="00B53DA3">
        <w:rPr>
          <w:color w:val="auto"/>
          <w:sz w:val="28"/>
          <w:szCs w:val="28"/>
        </w:rPr>
        <w:t xml:space="preserve"> ил.</w:t>
      </w:r>
      <w:r w:rsidR="00BA5958">
        <w:rPr>
          <w:color w:val="auto"/>
          <w:sz w:val="28"/>
          <w:szCs w:val="28"/>
        </w:rPr>
        <w:t xml:space="preserve"> </w:t>
      </w:r>
      <w:r w:rsidR="003E215F" w:rsidRPr="000801B6">
        <w:rPr>
          <w:color w:val="auto"/>
          <w:sz w:val="28"/>
          <w:szCs w:val="28"/>
        </w:rPr>
        <w:t xml:space="preserve">(Искусство стран и народов мира). </w:t>
      </w:r>
    </w:p>
    <w:p w14:paraId="3DECFFA0" w14:textId="77777777" w:rsidR="00B53DA3" w:rsidRPr="00B53DA3" w:rsidRDefault="0009750D" w:rsidP="00CA2310">
      <w:pPr>
        <w:pStyle w:val="Default"/>
        <w:spacing w:line="276" w:lineRule="auto"/>
        <w:ind w:firstLine="709"/>
        <w:rPr>
          <w:i/>
          <w:color w:val="auto"/>
          <w:sz w:val="28"/>
          <w:szCs w:val="28"/>
        </w:rPr>
      </w:pPr>
      <w:r>
        <w:rPr>
          <w:i/>
          <w:color w:val="auto"/>
          <w:sz w:val="28"/>
          <w:szCs w:val="28"/>
        </w:rPr>
        <w:t>Н</w:t>
      </w:r>
      <w:r w:rsidR="0090599C">
        <w:rPr>
          <w:i/>
          <w:color w:val="auto"/>
          <w:sz w:val="28"/>
          <w:szCs w:val="28"/>
        </w:rPr>
        <w:t>абор открыток</w:t>
      </w:r>
      <w:r w:rsidR="006E55DB">
        <w:rPr>
          <w:i/>
          <w:color w:val="auto"/>
          <w:sz w:val="28"/>
          <w:szCs w:val="28"/>
        </w:rPr>
        <w:t>:</w:t>
      </w:r>
    </w:p>
    <w:p w14:paraId="48177D7C" w14:textId="77777777" w:rsidR="00B53DA3" w:rsidRPr="0090599C" w:rsidRDefault="00B53DA3" w:rsidP="00CA2310">
      <w:pPr>
        <w:pStyle w:val="Default"/>
        <w:spacing w:line="276" w:lineRule="auto"/>
        <w:ind w:firstLine="709"/>
        <w:jc w:val="both"/>
        <w:rPr>
          <w:color w:val="auto"/>
          <w:sz w:val="28"/>
          <w:szCs w:val="28"/>
        </w:rPr>
      </w:pPr>
      <w:r w:rsidRPr="0090599C">
        <w:rPr>
          <w:color w:val="auto"/>
          <w:sz w:val="28"/>
          <w:szCs w:val="28"/>
        </w:rPr>
        <w:t>Прикладное искусство Латвии [Изоматериал</w:t>
      </w:r>
      <w:proofErr w:type="gramStart"/>
      <w:r w:rsidRPr="0090599C">
        <w:rPr>
          <w:color w:val="auto"/>
          <w:sz w:val="28"/>
          <w:szCs w:val="28"/>
        </w:rPr>
        <w:t>] :</w:t>
      </w:r>
      <w:proofErr w:type="gramEnd"/>
      <w:r w:rsidRPr="0090599C">
        <w:rPr>
          <w:color w:val="auto"/>
          <w:sz w:val="28"/>
          <w:szCs w:val="28"/>
        </w:rPr>
        <w:t xml:space="preserve"> комплект из 18 открыток / текст А. Бишене. - </w:t>
      </w:r>
      <w:proofErr w:type="gramStart"/>
      <w:r w:rsidRPr="0090599C">
        <w:rPr>
          <w:color w:val="auto"/>
          <w:sz w:val="28"/>
          <w:szCs w:val="28"/>
        </w:rPr>
        <w:t>М. :</w:t>
      </w:r>
      <w:proofErr w:type="gramEnd"/>
      <w:r w:rsidRPr="0090599C">
        <w:rPr>
          <w:color w:val="auto"/>
          <w:sz w:val="28"/>
          <w:szCs w:val="28"/>
        </w:rPr>
        <w:t xml:space="preserve"> Планета, 1984. – 1 обл. (18 отд. л.).</w:t>
      </w:r>
    </w:p>
    <w:p w14:paraId="4835C827" w14:textId="77777777" w:rsidR="003E215F" w:rsidRPr="001B21C2" w:rsidRDefault="006E55DB" w:rsidP="00CA2310">
      <w:pPr>
        <w:pStyle w:val="Default"/>
        <w:spacing w:line="276" w:lineRule="auto"/>
        <w:ind w:firstLine="709"/>
        <w:jc w:val="both"/>
        <w:rPr>
          <w:i/>
          <w:color w:val="auto"/>
          <w:sz w:val="28"/>
          <w:szCs w:val="28"/>
        </w:rPr>
      </w:pPr>
      <w:r>
        <w:rPr>
          <w:i/>
          <w:color w:val="auto"/>
          <w:sz w:val="28"/>
          <w:szCs w:val="28"/>
        </w:rPr>
        <w:t>С</w:t>
      </w:r>
      <w:r w:rsidR="003E215F" w:rsidRPr="001B21C2">
        <w:rPr>
          <w:i/>
          <w:color w:val="auto"/>
          <w:sz w:val="28"/>
          <w:szCs w:val="28"/>
        </w:rPr>
        <w:t xml:space="preserve">татья из </w:t>
      </w:r>
      <w:r>
        <w:rPr>
          <w:i/>
          <w:color w:val="auto"/>
          <w:sz w:val="28"/>
          <w:szCs w:val="28"/>
        </w:rPr>
        <w:t>книги</w:t>
      </w:r>
      <w:r w:rsidR="003E215F" w:rsidRPr="001B21C2">
        <w:rPr>
          <w:i/>
          <w:color w:val="auto"/>
          <w:sz w:val="28"/>
          <w:szCs w:val="28"/>
        </w:rPr>
        <w:t xml:space="preserve">: </w:t>
      </w:r>
    </w:p>
    <w:p w14:paraId="524C4C4B" w14:textId="77777777" w:rsidR="003E215F" w:rsidRPr="000801B6" w:rsidRDefault="006E55DB" w:rsidP="00CA2310">
      <w:pPr>
        <w:pStyle w:val="Default"/>
        <w:spacing w:line="276" w:lineRule="auto"/>
        <w:ind w:firstLine="709"/>
        <w:jc w:val="both"/>
        <w:rPr>
          <w:color w:val="auto"/>
          <w:sz w:val="28"/>
          <w:szCs w:val="28"/>
        </w:rPr>
      </w:pPr>
      <w:r>
        <w:rPr>
          <w:sz w:val="27"/>
          <w:szCs w:val="27"/>
        </w:rPr>
        <w:t xml:space="preserve">Филатов, Н. Ф. Нижний Новгород в конце XVIII века / Н. Ф. Филатов // Нижегородский </w:t>
      </w:r>
      <w:proofErr w:type="gramStart"/>
      <w:r>
        <w:rPr>
          <w:sz w:val="27"/>
          <w:szCs w:val="27"/>
        </w:rPr>
        <w:t>край :</w:t>
      </w:r>
      <w:proofErr w:type="gramEnd"/>
      <w:r>
        <w:rPr>
          <w:sz w:val="27"/>
          <w:szCs w:val="27"/>
        </w:rPr>
        <w:t xml:space="preserve"> факты, события, люди. - Н. Новгород, 1994. - С. 119-125.</w:t>
      </w:r>
      <w:r w:rsidR="003E215F" w:rsidRPr="000801B6">
        <w:rPr>
          <w:color w:val="auto"/>
          <w:sz w:val="28"/>
          <w:szCs w:val="28"/>
        </w:rPr>
        <w:t xml:space="preserve">. </w:t>
      </w:r>
    </w:p>
    <w:p w14:paraId="5417C810" w14:textId="77777777" w:rsidR="003E215F" w:rsidRPr="001B21C2" w:rsidRDefault="003E215F" w:rsidP="00CA2310">
      <w:pPr>
        <w:pStyle w:val="Default"/>
        <w:spacing w:line="276" w:lineRule="auto"/>
        <w:ind w:firstLine="709"/>
        <w:jc w:val="both"/>
        <w:rPr>
          <w:i/>
          <w:color w:val="auto"/>
          <w:sz w:val="28"/>
          <w:szCs w:val="28"/>
        </w:rPr>
      </w:pPr>
      <w:r w:rsidRPr="001B21C2">
        <w:rPr>
          <w:i/>
          <w:color w:val="auto"/>
          <w:sz w:val="28"/>
          <w:szCs w:val="28"/>
        </w:rPr>
        <w:t xml:space="preserve">Статья из журнала: </w:t>
      </w:r>
    </w:p>
    <w:p w14:paraId="2F630074" w14:textId="77777777" w:rsidR="0090599C" w:rsidRDefault="003E215F" w:rsidP="00CA2310">
      <w:pPr>
        <w:pStyle w:val="Default"/>
        <w:spacing w:line="276" w:lineRule="auto"/>
        <w:ind w:firstLine="709"/>
        <w:jc w:val="both"/>
        <w:rPr>
          <w:color w:val="auto"/>
          <w:sz w:val="28"/>
          <w:szCs w:val="28"/>
        </w:rPr>
      </w:pPr>
      <w:r>
        <w:rPr>
          <w:color w:val="auto"/>
          <w:sz w:val="28"/>
          <w:szCs w:val="28"/>
        </w:rPr>
        <w:t>1</w:t>
      </w:r>
      <w:r w:rsidRPr="000801B6">
        <w:rPr>
          <w:color w:val="auto"/>
          <w:sz w:val="28"/>
          <w:szCs w:val="28"/>
        </w:rPr>
        <w:t xml:space="preserve">. </w:t>
      </w:r>
      <w:r w:rsidR="0090599C">
        <w:rPr>
          <w:sz w:val="27"/>
          <w:szCs w:val="27"/>
        </w:rPr>
        <w:t>Никольский, Е. К. Методика реконструкции ист</w:t>
      </w:r>
      <w:r w:rsidR="00ED0B4D">
        <w:rPr>
          <w:sz w:val="27"/>
          <w:szCs w:val="27"/>
        </w:rPr>
        <w:t xml:space="preserve">орических планов городов </w:t>
      </w:r>
      <w:r w:rsidR="0090599C">
        <w:rPr>
          <w:sz w:val="27"/>
          <w:szCs w:val="27"/>
        </w:rPr>
        <w:t xml:space="preserve"> / Е. К. Никольский // Изв. вузов. Сер. «Строительство». – 2005. - № 9. – С. 92-94.</w:t>
      </w:r>
    </w:p>
    <w:p w14:paraId="04153889" w14:textId="77777777" w:rsidR="003E215F" w:rsidRPr="001B21C2" w:rsidRDefault="003E215F" w:rsidP="00CA2310">
      <w:pPr>
        <w:pStyle w:val="Default"/>
        <w:spacing w:line="276" w:lineRule="auto"/>
        <w:ind w:firstLine="709"/>
        <w:jc w:val="both"/>
        <w:rPr>
          <w:i/>
          <w:color w:val="auto"/>
        </w:rPr>
      </w:pPr>
      <w:r w:rsidRPr="001B21C2">
        <w:rPr>
          <w:i/>
          <w:color w:val="auto"/>
          <w:sz w:val="28"/>
          <w:szCs w:val="28"/>
        </w:rPr>
        <w:t xml:space="preserve">Архивные документы: </w:t>
      </w:r>
    </w:p>
    <w:p w14:paraId="3D26A3CE" w14:textId="77777777" w:rsidR="003E215F" w:rsidRPr="000801B6" w:rsidRDefault="003E215F" w:rsidP="00CA2310">
      <w:pPr>
        <w:pStyle w:val="Default"/>
        <w:spacing w:line="276" w:lineRule="auto"/>
        <w:ind w:firstLine="709"/>
        <w:jc w:val="both"/>
        <w:rPr>
          <w:color w:val="auto"/>
          <w:sz w:val="28"/>
          <w:szCs w:val="28"/>
        </w:rPr>
      </w:pPr>
      <w:r>
        <w:rPr>
          <w:color w:val="auto"/>
          <w:sz w:val="28"/>
          <w:szCs w:val="28"/>
        </w:rPr>
        <w:t>1</w:t>
      </w:r>
      <w:r w:rsidRPr="000801B6">
        <w:rPr>
          <w:color w:val="auto"/>
          <w:sz w:val="28"/>
          <w:szCs w:val="28"/>
        </w:rPr>
        <w:t xml:space="preserve">. Доклад П.А. Столыпина на имя Великой Княгини Марии Павловны от 28 января 1910 года // ЦГИАЛ. Ф. 789. Оп. 13. Д. 65. С. 492. </w:t>
      </w:r>
    </w:p>
    <w:p w14:paraId="0E66ECFB" w14:textId="77777777" w:rsidR="003E215F" w:rsidRPr="001B21C2" w:rsidRDefault="003E215F" w:rsidP="00CA2310">
      <w:pPr>
        <w:pStyle w:val="Default"/>
        <w:spacing w:line="276" w:lineRule="auto"/>
        <w:ind w:firstLine="709"/>
        <w:jc w:val="both"/>
        <w:rPr>
          <w:i/>
          <w:color w:val="auto"/>
          <w:sz w:val="28"/>
          <w:szCs w:val="28"/>
        </w:rPr>
      </w:pPr>
      <w:r w:rsidRPr="001B21C2">
        <w:rPr>
          <w:i/>
          <w:color w:val="auto"/>
          <w:sz w:val="28"/>
          <w:szCs w:val="28"/>
        </w:rPr>
        <w:t>Электронны</w:t>
      </w:r>
      <w:r w:rsidR="0009750D">
        <w:rPr>
          <w:i/>
          <w:color w:val="auto"/>
          <w:sz w:val="28"/>
          <w:szCs w:val="28"/>
        </w:rPr>
        <w:t xml:space="preserve">е </w:t>
      </w:r>
      <w:r w:rsidRPr="001B21C2">
        <w:rPr>
          <w:i/>
          <w:color w:val="auto"/>
          <w:sz w:val="28"/>
          <w:szCs w:val="28"/>
        </w:rPr>
        <w:t>ресурс</w:t>
      </w:r>
      <w:r w:rsidR="0009750D">
        <w:rPr>
          <w:i/>
          <w:color w:val="auto"/>
          <w:sz w:val="28"/>
          <w:szCs w:val="28"/>
        </w:rPr>
        <w:t>ы</w:t>
      </w:r>
      <w:r w:rsidRPr="001B21C2">
        <w:rPr>
          <w:i/>
          <w:color w:val="auto"/>
          <w:sz w:val="28"/>
          <w:szCs w:val="28"/>
        </w:rPr>
        <w:t xml:space="preserve">: </w:t>
      </w:r>
    </w:p>
    <w:p w14:paraId="1D9E162D" w14:textId="77777777" w:rsidR="006E55DB" w:rsidRPr="00822C92" w:rsidRDefault="006E55DB" w:rsidP="00CA2310">
      <w:pPr>
        <w:spacing w:after="0"/>
        <w:ind w:firstLine="709"/>
        <w:contextualSpacing/>
        <w:jc w:val="both"/>
        <w:rPr>
          <w:rFonts w:eastAsia="Times New Roman"/>
          <w:color w:val="000000"/>
          <w:szCs w:val="28"/>
          <w:lang w:eastAsia="ru-RU"/>
        </w:rPr>
      </w:pPr>
      <w:r w:rsidRPr="00822C92">
        <w:rPr>
          <w:rFonts w:eastAsia="Times New Roman"/>
          <w:color w:val="000000"/>
          <w:szCs w:val="28"/>
          <w:lang w:eastAsia="ru-RU"/>
        </w:rPr>
        <w:t xml:space="preserve">Шарков, Ф. И. Основы социального государства [Электронный ресурс]: учебник / Ф.И. Шарков. – Москва: Дашков и </w:t>
      </w:r>
      <w:proofErr w:type="gramStart"/>
      <w:r w:rsidRPr="00822C92">
        <w:rPr>
          <w:rFonts w:eastAsia="Times New Roman"/>
          <w:color w:val="000000"/>
          <w:szCs w:val="28"/>
          <w:lang w:eastAsia="ru-RU"/>
        </w:rPr>
        <w:t>К</w:t>
      </w:r>
      <w:proofErr w:type="gramEnd"/>
      <w:r w:rsidRPr="00822C92">
        <w:rPr>
          <w:rFonts w:eastAsia="Times New Roman"/>
          <w:color w:val="000000"/>
          <w:szCs w:val="28"/>
          <w:lang w:eastAsia="ru-RU"/>
        </w:rPr>
        <w:t xml:space="preserve">°, 2012. – 314 с. – (Университетская библиотека on-line). – Режим доступа: </w:t>
      </w:r>
      <w:r w:rsidRPr="00822C92">
        <w:rPr>
          <w:rFonts w:eastAsia="Times New Roman"/>
          <w:color w:val="000000"/>
          <w:szCs w:val="28"/>
          <w:lang w:eastAsia="ru-RU"/>
        </w:rPr>
        <w:lastRenderedPageBreak/>
        <w:t>http://www.biblioclub.ru/book/112235/. – Загл. с экрана. (Дата обращения: 15.05.2016).</w:t>
      </w:r>
    </w:p>
    <w:p w14:paraId="54C590A4" w14:textId="77777777" w:rsidR="00CA2310" w:rsidRPr="00822C92" w:rsidRDefault="006E55DB" w:rsidP="00CA2310">
      <w:pPr>
        <w:spacing w:after="0"/>
        <w:ind w:firstLine="709"/>
        <w:contextualSpacing/>
        <w:jc w:val="both"/>
        <w:rPr>
          <w:rFonts w:eastAsia="Times New Roman"/>
          <w:szCs w:val="28"/>
          <w:lang w:eastAsia="ru-RU"/>
        </w:rPr>
      </w:pPr>
      <w:r w:rsidRPr="00822C92">
        <w:rPr>
          <w:rFonts w:eastAsia="Times New Roman"/>
          <w:szCs w:val="28"/>
          <w:lang w:eastAsia="ru-RU"/>
        </w:rPr>
        <w:t>Исследовано в России [Электронный ресурс</w:t>
      </w:r>
      <w:proofErr w:type="gramStart"/>
      <w:r w:rsidRPr="00822C92">
        <w:rPr>
          <w:rFonts w:eastAsia="Times New Roman"/>
          <w:szCs w:val="28"/>
          <w:lang w:eastAsia="ru-RU"/>
        </w:rPr>
        <w:t>] :многопредмет</w:t>
      </w:r>
      <w:proofErr w:type="gramEnd"/>
      <w:r w:rsidRPr="00822C92">
        <w:rPr>
          <w:rFonts w:eastAsia="Times New Roman"/>
          <w:szCs w:val="28"/>
          <w:lang w:eastAsia="ru-RU"/>
        </w:rPr>
        <w:t xml:space="preserve">. науч. журн. / Моск. физ.-техн. ин-т. - Электрон.журн. - Долгопрудный : Изд-во МФТИ, 1998. - Режим доступа к </w:t>
      </w:r>
      <w:proofErr w:type="gramStart"/>
      <w:r w:rsidRPr="00822C92">
        <w:rPr>
          <w:rFonts w:eastAsia="Times New Roman"/>
          <w:szCs w:val="28"/>
          <w:lang w:eastAsia="ru-RU"/>
        </w:rPr>
        <w:t>журн. :</w:t>
      </w:r>
      <w:proofErr w:type="gramEnd"/>
      <w:r w:rsidRPr="00822C92">
        <w:rPr>
          <w:rFonts w:eastAsia="Times New Roman"/>
          <w:szCs w:val="28"/>
          <w:lang w:eastAsia="ru-RU"/>
        </w:rPr>
        <w:t xml:space="preserve"> http://zhurnal.mipt.rssi.ru. (Дата обращения: 10.03.2015)</w:t>
      </w:r>
      <w:r w:rsidR="00CA2310">
        <w:rPr>
          <w:rFonts w:eastAsia="Times New Roman"/>
          <w:szCs w:val="28"/>
          <w:lang w:eastAsia="ru-RU"/>
        </w:rPr>
        <w:t>.</w:t>
      </w:r>
    </w:p>
    <w:p w14:paraId="3A4ACAAE" w14:textId="77777777" w:rsidR="003E215F" w:rsidRPr="00317EB0" w:rsidRDefault="003E215F" w:rsidP="00057C26">
      <w:pPr>
        <w:pStyle w:val="Default"/>
        <w:spacing w:line="276" w:lineRule="auto"/>
        <w:ind w:firstLine="709"/>
        <w:jc w:val="center"/>
        <w:rPr>
          <w:color w:val="auto"/>
          <w:sz w:val="28"/>
          <w:szCs w:val="28"/>
        </w:rPr>
      </w:pPr>
      <w:r>
        <w:rPr>
          <w:b/>
          <w:i/>
          <w:sz w:val="28"/>
        </w:rPr>
        <w:t>Приложения</w:t>
      </w:r>
    </w:p>
    <w:p w14:paraId="624E4CA7" w14:textId="77777777" w:rsidR="003E215F" w:rsidRPr="00CD65ED" w:rsidRDefault="003E215F" w:rsidP="00057C26">
      <w:pPr>
        <w:spacing w:after="0"/>
        <w:ind w:firstLine="567"/>
        <w:jc w:val="both"/>
      </w:pPr>
      <w:r>
        <w:rPr>
          <w:b/>
          <w:i/>
        </w:rPr>
        <w:t>Приложения</w:t>
      </w:r>
      <w:r>
        <w:t xml:space="preserve"> оформляются на отдельных листах и содержат вспомогательный материал, с тем, чтобы не перегружать основное содержание ВКР. В приложении могут быть: таблицы, графики, планы-конспекты мероприятий, количественные и качественные показатели, подготовительные рисунки, эскизы, фотографии и т.п. При подсчете объема научной работы приложения не учитываются.</w:t>
      </w:r>
    </w:p>
    <w:p w14:paraId="70DF7B88" w14:textId="77777777" w:rsidR="003E215F" w:rsidRPr="00CA2310" w:rsidRDefault="003E215F" w:rsidP="00057C26">
      <w:pPr>
        <w:pStyle w:val="a4"/>
        <w:autoSpaceDE w:val="0"/>
        <w:autoSpaceDN w:val="0"/>
        <w:adjustRightInd w:val="0"/>
        <w:spacing w:after="0"/>
        <w:ind w:left="1080"/>
        <w:rPr>
          <w:sz w:val="14"/>
          <w:szCs w:val="14"/>
        </w:rPr>
      </w:pPr>
    </w:p>
    <w:p w14:paraId="4892FA94" w14:textId="77777777" w:rsidR="003E215F" w:rsidRPr="00AA4E73" w:rsidRDefault="003E215F" w:rsidP="00057C26">
      <w:pPr>
        <w:autoSpaceDE w:val="0"/>
        <w:autoSpaceDN w:val="0"/>
        <w:adjustRightInd w:val="0"/>
        <w:spacing w:after="0"/>
        <w:ind w:firstLine="709"/>
        <w:jc w:val="center"/>
        <w:rPr>
          <w:b/>
          <w:iCs/>
          <w:szCs w:val="28"/>
        </w:rPr>
      </w:pPr>
      <w:r>
        <w:rPr>
          <w:b/>
          <w:iCs/>
          <w:szCs w:val="28"/>
        </w:rPr>
        <w:t xml:space="preserve">6. </w:t>
      </w:r>
      <w:r w:rsidRPr="00AA4E73">
        <w:rPr>
          <w:b/>
          <w:iCs/>
          <w:szCs w:val="28"/>
        </w:rPr>
        <w:t>Защита выпускной квалификационной работы</w:t>
      </w:r>
    </w:p>
    <w:p w14:paraId="49A3E871" w14:textId="77777777" w:rsidR="003E215F" w:rsidRDefault="003E215F" w:rsidP="00057C26">
      <w:pPr>
        <w:autoSpaceDE w:val="0"/>
        <w:autoSpaceDN w:val="0"/>
        <w:adjustRightInd w:val="0"/>
        <w:spacing w:after="0"/>
        <w:ind w:firstLine="709"/>
        <w:jc w:val="both"/>
        <w:rPr>
          <w:szCs w:val="28"/>
        </w:rPr>
      </w:pPr>
      <w:r>
        <w:rPr>
          <w:szCs w:val="28"/>
        </w:rPr>
        <w:t>Бакалаврская  работа подлежит публичной защите в соответствии с традиционной процедурой.</w:t>
      </w:r>
    </w:p>
    <w:p w14:paraId="30190760" w14:textId="77777777" w:rsidR="003E215F" w:rsidRDefault="003E215F" w:rsidP="00057C26">
      <w:pPr>
        <w:autoSpaceDE w:val="0"/>
        <w:autoSpaceDN w:val="0"/>
        <w:adjustRightInd w:val="0"/>
        <w:spacing w:after="0"/>
        <w:ind w:firstLine="709"/>
        <w:jc w:val="both"/>
        <w:rPr>
          <w:szCs w:val="28"/>
        </w:rPr>
      </w:pPr>
      <w:r>
        <w:rPr>
          <w:szCs w:val="28"/>
        </w:rPr>
        <w:t>Готовясь к защите, студент составляет тезисы выступления, оформляет наглядный иллюстративный материал, продумывает ответы на замечания рецензента. В своем выступлении студент-дипломник должен отразить: актуальность темы,  теоретические и методические положения, на которых базируется выпускная квалификационная работа; результаты проведенного анализа изучаемого явления; конкретные предложения по решению проблемы. Выступление не должно включать теоретические положения, заимствованные из литературных или нормативных документов, ибо они не являются предметом защиты.</w:t>
      </w:r>
    </w:p>
    <w:p w14:paraId="4B3CBCED" w14:textId="77777777" w:rsidR="003E215F" w:rsidRDefault="003E215F" w:rsidP="00057C26">
      <w:pPr>
        <w:autoSpaceDE w:val="0"/>
        <w:autoSpaceDN w:val="0"/>
        <w:adjustRightInd w:val="0"/>
        <w:spacing w:after="0"/>
        <w:ind w:firstLine="709"/>
        <w:jc w:val="both"/>
        <w:rPr>
          <w:szCs w:val="28"/>
        </w:rPr>
      </w:pPr>
      <w:r>
        <w:rPr>
          <w:szCs w:val="28"/>
        </w:rPr>
        <w:t xml:space="preserve">Защита бакалаврской  работы проходит на </w:t>
      </w:r>
      <w:r w:rsidRPr="00276457">
        <w:rPr>
          <w:szCs w:val="28"/>
        </w:rPr>
        <w:t xml:space="preserve">заседании </w:t>
      </w:r>
      <w:r w:rsidRPr="001B3BB0">
        <w:rPr>
          <w:szCs w:val="28"/>
        </w:rPr>
        <w:t>государственной экзаменационной  (ГЭК).</w:t>
      </w:r>
      <w:r>
        <w:rPr>
          <w:szCs w:val="28"/>
        </w:rPr>
        <w:t xml:space="preserve"> Студент делает доклад с изложением основных тезисов (не более 5-7 мин.).</w:t>
      </w:r>
    </w:p>
    <w:p w14:paraId="74289BC6" w14:textId="77777777" w:rsidR="003E215F" w:rsidRDefault="003E215F" w:rsidP="00057C26">
      <w:pPr>
        <w:autoSpaceDE w:val="0"/>
        <w:autoSpaceDN w:val="0"/>
        <w:adjustRightInd w:val="0"/>
        <w:spacing w:after="0"/>
        <w:jc w:val="center"/>
        <w:rPr>
          <w:i/>
          <w:szCs w:val="28"/>
        </w:rPr>
      </w:pPr>
      <w:r w:rsidRPr="00F37795">
        <w:rPr>
          <w:i/>
          <w:szCs w:val="28"/>
        </w:rPr>
        <w:t>Примерная структура доклада</w:t>
      </w:r>
    </w:p>
    <w:p w14:paraId="54ECE64D" w14:textId="77777777" w:rsidR="003E215F" w:rsidRDefault="003E215F" w:rsidP="00057C26">
      <w:pPr>
        <w:autoSpaceDE w:val="0"/>
        <w:autoSpaceDN w:val="0"/>
        <w:adjustRightInd w:val="0"/>
        <w:spacing w:after="0"/>
        <w:ind w:firstLine="709"/>
        <w:jc w:val="both"/>
        <w:rPr>
          <w:szCs w:val="28"/>
        </w:rPr>
      </w:pPr>
      <w:r>
        <w:rPr>
          <w:szCs w:val="28"/>
        </w:rPr>
        <w:t>1. Представление темы бакалаврской  работы</w:t>
      </w:r>
    </w:p>
    <w:p w14:paraId="1F4BFD0E" w14:textId="77777777" w:rsidR="003E215F" w:rsidRDefault="003E215F" w:rsidP="00057C26">
      <w:pPr>
        <w:autoSpaceDE w:val="0"/>
        <w:autoSpaceDN w:val="0"/>
        <w:adjustRightInd w:val="0"/>
        <w:spacing w:after="0"/>
        <w:ind w:firstLine="709"/>
        <w:jc w:val="both"/>
        <w:rPr>
          <w:szCs w:val="28"/>
        </w:rPr>
      </w:pPr>
      <w:r>
        <w:rPr>
          <w:szCs w:val="28"/>
        </w:rPr>
        <w:t>2. Актуальность проблемы</w:t>
      </w:r>
    </w:p>
    <w:p w14:paraId="4137B6D6" w14:textId="77777777" w:rsidR="003E215F" w:rsidRDefault="003E215F" w:rsidP="00057C26">
      <w:pPr>
        <w:autoSpaceDE w:val="0"/>
        <w:autoSpaceDN w:val="0"/>
        <w:adjustRightInd w:val="0"/>
        <w:spacing w:after="0"/>
        <w:ind w:firstLine="709"/>
        <w:jc w:val="both"/>
        <w:rPr>
          <w:szCs w:val="28"/>
        </w:rPr>
      </w:pPr>
      <w:r>
        <w:rPr>
          <w:szCs w:val="28"/>
        </w:rPr>
        <w:t>3. Объект, предмет исследования</w:t>
      </w:r>
    </w:p>
    <w:p w14:paraId="116E04CA" w14:textId="77777777" w:rsidR="003E215F" w:rsidRDefault="003E215F" w:rsidP="00057C26">
      <w:pPr>
        <w:autoSpaceDE w:val="0"/>
        <w:autoSpaceDN w:val="0"/>
        <w:adjustRightInd w:val="0"/>
        <w:spacing w:after="0"/>
        <w:ind w:firstLine="709"/>
        <w:jc w:val="both"/>
        <w:rPr>
          <w:szCs w:val="28"/>
        </w:rPr>
      </w:pPr>
      <w:r>
        <w:rPr>
          <w:szCs w:val="28"/>
        </w:rPr>
        <w:t>4. Цель работы</w:t>
      </w:r>
    </w:p>
    <w:p w14:paraId="44BA7314" w14:textId="77777777" w:rsidR="003E215F" w:rsidRDefault="003E215F" w:rsidP="00057C26">
      <w:pPr>
        <w:autoSpaceDE w:val="0"/>
        <w:autoSpaceDN w:val="0"/>
        <w:adjustRightInd w:val="0"/>
        <w:spacing w:after="0"/>
        <w:ind w:firstLine="709"/>
        <w:jc w:val="both"/>
        <w:rPr>
          <w:szCs w:val="28"/>
        </w:rPr>
      </w:pPr>
      <w:r>
        <w:rPr>
          <w:szCs w:val="28"/>
        </w:rPr>
        <w:t>5. Задачи исследования</w:t>
      </w:r>
    </w:p>
    <w:p w14:paraId="3FDD9ADC" w14:textId="77777777" w:rsidR="003E215F" w:rsidRDefault="003E215F" w:rsidP="00057C26">
      <w:pPr>
        <w:autoSpaceDE w:val="0"/>
        <w:autoSpaceDN w:val="0"/>
        <w:adjustRightInd w:val="0"/>
        <w:spacing w:after="0"/>
        <w:ind w:firstLine="709"/>
        <w:jc w:val="both"/>
        <w:rPr>
          <w:szCs w:val="28"/>
        </w:rPr>
      </w:pPr>
      <w:r>
        <w:rPr>
          <w:szCs w:val="28"/>
        </w:rPr>
        <w:t>6. Теоретическая и практическая значимость</w:t>
      </w:r>
    </w:p>
    <w:p w14:paraId="338AC689" w14:textId="77777777" w:rsidR="003E215F" w:rsidRDefault="003E215F" w:rsidP="00057C26">
      <w:pPr>
        <w:autoSpaceDE w:val="0"/>
        <w:autoSpaceDN w:val="0"/>
        <w:adjustRightInd w:val="0"/>
        <w:spacing w:after="0"/>
        <w:ind w:firstLine="709"/>
        <w:jc w:val="both"/>
        <w:rPr>
          <w:szCs w:val="28"/>
        </w:rPr>
      </w:pPr>
      <w:r>
        <w:rPr>
          <w:szCs w:val="28"/>
        </w:rPr>
        <w:t>7.Краткое изложение основных положений теоретической и практической части исследования</w:t>
      </w:r>
    </w:p>
    <w:p w14:paraId="6DEF3CB9" w14:textId="77777777" w:rsidR="003E215F" w:rsidRDefault="003E215F" w:rsidP="00057C26">
      <w:pPr>
        <w:autoSpaceDE w:val="0"/>
        <w:autoSpaceDN w:val="0"/>
        <w:adjustRightInd w:val="0"/>
        <w:spacing w:after="0"/>
        <w:ind w:firstLine="709"/>
        <w:jc w:val="both"/>
        <w:rPr>
          <w:szCs w:val="28"/>
        </w:rPr>
      </w:pPr>
      <w:r>
        <w:rPr>
          <w:szCs w:val="28"/>
        </w:rPr>
        <w:lastRenderedPageBreak/>
        <w:t>8. Выводы</w:t>
      </w:r>
    </w:p>
    <w:p w14:paraId="0DF985F0" w14:textId="77777777" w:rsidR="003E215F" w:rsidRDefault="003E215F" w:rsidP="00057C26">
      <w:pPr>
        <w:autoSpaceDE w:val="0"/>
        <w:autoSpaceDN w:val="0"/>
        <w:adjustRightInd w:val="0"/>
        <w:spacing w:after="0"/>
        <w:ind w:firstLine="709"/>
        <w:jc w:val="both"/>
        <w:rPr>
          <w:szCs w:val="28"/>
        </w:rPr>
      </w:pPr>
      <w:r>
        <w:rPr>
          <w:szCs w:val="28"/>
        </w:rPr>
        <w:t xml:space="preserve">После выступления студента, оглашения отзыва руководителя, а также рецензии на работу, студент отвечает на вопросы председателя и членов </w:t>
      </w:r>
      <w:r w:rsidRPr="001B3BB0">
        <w:rPr>
          <w:szCs w:val="28"/>
        </w:rPr>
        <w:t>ГЭК.</w:t>
      </w:r>
      <w:r>
        <w:rPr>
          <w:szCs w:val="28"/>
        </w:rPr>
        <w:t xml:space="preserve"> В итоговой оценке учитывается не только окончательный результат, но и степень самостоятельности студента.</w:t>
      </w:r>
    </w:p>
    <w:p w14:paraId="3893FE10" w14:textId="77777777" w:rsidR="00CA2310" w:rsidRPr="00CA2310" w:rsidRDefault="00CA2310" w:rsidP="00057C26">
      <w:pPr>
        <w:autoSpaceDE w:val="0"/>
        <w:autoSpaceDN w:val="0"/>
        <w:adjustRightInd w:val="0"/>
        <w:spacing w:after="0"/>
        <w:ind w:firstLine="709"/>
        <w:jc w:val="center"/>
        <w:rPr>
          <w:i/>
          <w:sz w:val="14"/>
          <w:szCs w:val="14"/>
        </w:rPr>
      </w:pPr>
    </w:p>
    <w:p w14:paraId="2086764B" w14:textId="77777777" w:rsidR="003E215F" w:rsidRPr="00CD65ED" w:rsidRDefault="003E215F" w:rsidP="00057C26">
      <w:pPr>
        <w:autoSpaceDE w:val="0"/>
        <w:autoSpaceDN w:val="0"/>
        <w:adjustRightInd w:val="0"/>
        <w:spacing w:after="0"/>
        <w:ind w:firstLine="709"/>
        <w:jc w:val="center"/>
        <w:rPr>
          <w:i/>
          <w:szCs w:val="28"/>
        </w:rPr>
      </w:pPr>
      <w:r w:rsidRPr="00CD65ED">
        <w:rPr>
          <w:i/>
          <w:szCs w:val="28"/>
        </w:rPr>
        <w:t>Электронная презентация</w:t>
      </w:r>
    </w:p>
    <w:p w14:paraId="6174E3DA" w14:textId="77777777" w:rsidR="003E215F" w:rsidRDefault="003E215F" w:rsidP="00057C26">
      <w:pPr>
        <w:autoSpaceDE w:val="0"/>
        <w:autoSpaceDN w:val="0"/>
        <w:adjustRightInd w:val="0"/>
        <w:spacing w:after="0"/>
        <w:ind w:firstLine="709"/>
        <w:jc w:val="both"/>
        <w:rPr>
          <w:szCs w:val="28"/>
        </w:rPr>
      </w:pPr>
      <w:r w:rsidRPr="00CD65ED">
        <w:rPr>
          <w:szCs w:val="28"/>
        </w:rPr>
        <w:t>Доклад сопровожда</w:t>
      </w:r>
      <w:r>
        <w:rPr>
          <w:szCs w:val="28"/>
        </w:rPr>
        <w:t>ется</w:t>
      </w:r>
      <w:r w:rsidRPr="00CD65ED">
        <w:rPr>
          <w:szCs w:val="28"/>
        </w:rPr>
        <w:t xml:space="preserve"> электронной презентацией. При этом следует придерживаться ряда</w:t>
      </w:r>
      <w:r>
        <w:rPr>
          <w:szCs w:val="28"/>
        </w:rPr>
        <w:t xml:space="preserve"> требований, предъявляемых к устному выступлению с использованием </w:t>
      </w:r>
      <w:r>
        <w:rPr>
          <w:szCs w:val="28"/>
          <w:lang w:val="en-US"/>
        </w:rPr>
        <w:t>MSPowerPoint</w:t>
      </w:r>
      <w:r>
        <w:rPr>
          <w:szCs w:val="28"/>
        </w:rPr>
        <w:t>.</w:t>
      </w:r>
    </w:p>
    <w:p w14:paraId="5C55FC68" w14:textId="77777777" w:rsidR="003E215F" w:rsidRDefault="003E215F" w:rsidP="00057C26">
      <w:pPr>
        <w:autoSpaceDE w:val="0"/>
        <w:autoSpaceDN w:val="0"/>
        <w:adjustRightInd w:val="0"/>
        <w:spacing w:after="0"/>
        <w:ind w:firstLine="709"/>
        <w:jc w:val="both"/>
        <w:rPr>
          <w:szCs w:val="28"/>
        </w:rPr>
      </w:pPr>
      <w:r>
        <w:rPr>
          <w:szCs w:val="28"/>
        </w:rPr>
        <w:t xml:space="preserve">1. Презентация в форме </w:t>
      </w:r>
      <w:r>
        <w:rPr>
          <w:szCs w:val="28"/>
          <w:lang w:val="en-US"/>
        </w:rPr>
        <w:t>MSPowerPoint</w:t>
      </w:r>
      <w:r>
        <w:rPr>
          <w:szCs w:val="28"/>
        </w:rPr>
        <w:t xml:space="preserve"> служит иллюстрацией к выступлению, но не заменяет его.</w:t>
      </w:r>
    </w:p>
    <w:p w14:paraId="69C1164B" w14:textId="77777777" w:rsidR="003E215F" w:rsidRDefault="003E215F" w:rsidP="00057C26">
      <w:pPr>
        <w:autoSpaceDE w:val="0"/>
        <w:autoSpaceDN w:val="0"/>
        <w:adjustRightInd w:val="0"/>
        <w:spacing w:after="0"/>
        <w:ind w:firstLine="709"/>
        <w:jc w:val="both"/>
        <w:rPr>
          <w:szCs w:val="28"/>
        </w:rPr>
      </w:pPr>
      <w:r>
        <w:rPr>
          <w:szCs w:val="28"/>
        </w:rPr>
        <w:t>2. Выступление не сводится к чтению текста со слайдов.</w:t>
      </w:r>
    </w:p>
    <w:p w14:paraId="2F812665" w14:textId="77777777" w:rsidR="003E215F" w:rsidRDefault="003E215F" w:rsidP="00057C26">
      <w:pPr>
        <w:autoSpaceDE w:val="0"/>
        <w:autoSpaceDN w:val="0"/>
        <w:adjustRightInd w:val="0"/>
        <w:spacing w:after="0"/>
        <w:ind w:firstLine="709"/>
        <w:jc w:val="both"/>
        <w:rPr>
          <w:szCs w:val="28"/>
        </w:rPr>
      </w:pPr>
      <w:r>
        <w:rPr>
          <w:szCs w:val="28"/>
        </w:rPr>
        <w:t>3. Необходимо привлекать внимание аудитории к важнейшим моментам выступления.</w:t>
      </w:r>
    </w:p>
    <w:p w14:paraId="08AAC0CB" w14:textId="77777777" w:rsidR="003E215F" w:rsidRDefault="003E215F" w:rsidP="00057C26">
      <w:pPr>
        <w:autoSpaceDE w:val="0"/>
        <w:autoSpaceDN w:val="0"/>
        <w:adjustRightInd w:val="0"/>
        <w:spacing w:after="0"/>
        <w:ind w:firstLine="709"/>
        <w:jc w:val="both"/>
        <w:rPr>
          <w:szCs w:val="28"/>
        </w:rPr>
      </w:pPr>
      <w:r>
        <w:rPr>
          <w:szCs w:val="28"/>
        </w:rPr>
        <w:t>4. При необходимости выступающий должен легко осуществлять переход к любому слайду своей презентации.</w:t>
      </w:r>
    </w:p>
    <w:p w14:paraId="19B2E5E5" w14:textId="77777777" w:rsidR="003E215F" w:rsidRDefault="003E215F" w:rsidP="00057C26">
      <w:pPr>
        <w:autoSpaceDE w:val="0"/>
        <w:autoSpaceDN w:val="0"/>
        <w:adjustRightInd w:val="0"/>
        <w:spacing w:after="0"/>
        <w:ind w:firstLine="709"/>
        <w:jc w:val="center"/>
        <w:rPr>
          <w:i/>
          <w:szCs w:val="28"/>
        </w:rPr>
      </w:pPr>
      <w:r w:rsidRPr="00CE09A5">
        <w:rPr>
          <w:i/>
          <w:szCs w:val="28"/>
        </w:rPr>
        <w:t>Требования к структуре и оформлению электронной презентации</w:t>
      </w:r>
    </w:p>
    <w:p w14:paraId="7F2A33DE" w14:textId="77777777" w:rsidR="003E215F" w:rsidRDefault="003E215F" w:rsidP="00057C26">
      <w:pPr>
        <w:autoSpaceDE w:val="0"/>
        <w:autoSpaceDN w:val="0"/>
        <w:adjustRightInd w:val="0"/>
        <w:spacing w:after="0"/>
        <w:ind w:firstLine="709"/>
        <w:jc w:val="both"/>
        <w:rPr>
          <w:szCs w:val="28"/>
        </w:rPr>
      </w:pPr>
      <w:r>
        <w:rPr>
          <w:szCs w:val="28"/>
        </w:rPr>
        <w:t xml:space="preserve">1. </w:t>
      </w:r>
      <w:r w:rsidRPr="00CD65ED">
        <w:rPr>
          <w:i/>
          <w:szCs w:val="28"/>
        </w:rPr>
        <w:t>Структура</w:t>
      </w:r>
      <w:r w:rsidRPr="00CD65ED">
        <w:rPr>
          <w:szCs w:val="28"/>
        </w:rPr>
        <w:t>:</w:t>
      </w:r>
      <w:r>
        <w:rPr>
          <w:szCs w:val="28"/>
        </w:rPr>
        <w:t xml:space="preserve"> количество слайдов должно быть адекватно содержанию продолжительности выступления (для 5-минутного выступления рекомендуется использовать 10</w:t>
      </w:r>
      <w:r w:rsidR="008C2FCF">
        <w:rPr>
          <w:szCs w:val="28"/>
        </w:rPr>
        <w:t>-15</w:t>
      </w:r>
      <w:r>
        <w:rPr>
          <w:szCs w:val="28"/>
        </w:rPr>
        <w:t xml:space="preserve"> слайдов). На первом и последнем слайде, как правило, отражается следующая информация: тема выступления, имя, отчество и фамилия выступающего (полностью). Структуру (содержание) презентации размещают на втором слайде (с помощью опции «Итоговый слайд). На последнем слайде (или после каждой цитаты и фотографии) необходимо оформить ссылки на использованные источники  (адреса поисковых систем, например, </w:t>
      </w:r>
      <w:r>
        <w:rPr>
          <w:szCs w:val="28"/>
          <w:lang w:val="en-US"/>
        </w:rPr>
        <w:t>google</w:t>
      </w:r>
      <w:r w:rsidRPr="003647EA">
        <w:rPr>
          <w:szCs w:val="28"/>
        </w:rPr>
        <w:t>.</w:t>
      </w:r>
      <w:r>
        <w:rPr>
          <w:szCs w:val="28"/>
          <w:lang w:val="en-US"/>
        </w:rPr>
        <w:t>com</w:t>
      </w:r>
      <w:r>
        <w:rPr>
          <w:szCs w:val="28"/>
        </w:rPr>
        <w:t>,</w:t>
      </w:r>
      <w:r>
        <w:rPr>
          <w:szCs w:val="28"/>
          <w:lang w:val="en-US"/>
        </w:rPr>
        <w:t>yandex</w:t>
      </w:r>
      <w:r w:rsidRPr="003647EA">
        <w:rPr>
          <w:szCs w:val="28"/>
        </w:rPr>
        <w:t>.</w:t>
      </w:r>
      <w:r>
        <w:rPr>
          <w:szCs w:val="28"/>
          <w:lang w:val="en-US"/>
        </w:rPr>
        <w:t>ru</w:t>
      </w:r>
      <w:r>
        <w:rPr>
          <w:szCs w:val="28"/>
        </w:rPr>
        <w:t xml:space="preserve"> указывать в качестве ссылок недопустимо).</w:t>
      </w:r>
    </w:p>
    <w:p w14:paraId="1114B5E6" w14:textId="77777777" w:rsidR="003E215F" w:rsidRDefault="003E215F" w:rsidP="00057C26">
      <w:pPr>
        <w:autoSpaceDE w:val="0"/>
        <w:autoSpaceDN w:val="0"/>
        <w:adjustRightInd w:val="0"/>
        <w:spacing w:after="0"/>
        <w:ind w:firstLine="709"/>
        <w:jc w:val="both"/>
        <w:rPr>
          <w:szCs w:val="28"/>
        </w:rPr>
      </w:pPr>
      <w:r>
        <w:rPr>
          <w:szCs w:val="28"/>
        </w:rPr>
        <w:t xml:space="preserve">2. </w:t>
      </w:r>
      <w:r w:rsidRPr="00CD65ED">
        <w:rPr>
          <w:i/>
          <w:szCs w:val="28"/>
        </w:rPr>
        <w:t>Текст на слайдах</w:t>
      </w:r>
      <w:r>
        <w:rPr>
          <w:szCs w:val="28"/>
        </w:rPr>
        <w:t xml:space="preserve"> представляет собой опорный конспект (ключевые слова, маркированный или нумерованный список), без полных предложений. Объем текста на слайде не должен превышать 7 строк. Наиболее важная информация должна быть выделена с помощью цвета, кегля, эффектов анимации и т.д.</w:t>
      </w:r>
    </w:p>
    <w:p w14:paraId="629301E8" w14:textId="77777777" w:rsidR="003E215F" w:rsidRDefault="003E215F" w:rsidP="00057C26">
      <w:pPr>
        <w:autoSpaceDE w:val="0"/>
        <w:autoSpaceDN w:val="0"/>
        <w:adjustRightInd w:val="0"/>
        <w:spacing w:after="0"/>
        <w:ind w:firstLine="709"/>
        <w:jc w:val="both"/>
        <w:rPr>
          <w:szCs w:val="28"/>
        </w:rPr>
      </w:pPr>
      <w:r>
        <w:rPr>
          <w:szCs w:val="28"/>
        </w:rPr>
        <w:t xml:space="preserve">3. </w:t>
      </w:r>
      <w:r w:rsidRPr="003647EA">
        <w:rPr>
          <w:i/>
          <w:szCs w:val="28"/>
        </w:rPr>
        <w:t xml:space="preserve">Иллюстрации </w:t>
      </w:r>
      <w:r>
        <w:rPr>
          <w:szCs w:val="28"/>
        </w:rPr>
        <w:t>служат уместным и достаточным средством наглядности, помогают наиболее полно раскрыть тему выступления, при этом не должны отвлекать от содержания выступления. При выполнении презентации необходимо использовать иллюстрации только хорошего качества с четким изображением.</w:t>
      </w:r>
    </w:p>
    <w:p w14:paraId="3CBD1AD1" w14:textId="77777777" w:rsidR="003E215F" w:rsidRDefault="003E215F" w:rsidP="00057C26">
      <w:pPr>
        <w:autoSpaceDE w:val="0"/>
        <w:autoSpaceDN w:val="0"/>
        <w:adjustRightInd w:val="0"/>
        <w:spacing w:after="0"/>
        <w:ind w:firstLine="709"/>
        <w:jc w:val="both"/>
        <w:rPr>
          <w:szCs w:val="28"/>
        </w:rPr>
      </w:pPr>
      <w:r>
        <w:rPr>
          <w:szCs w:val="28"/>
        </w:rPr>
        <w:lastRenderedPageBreak/>
        <w:t xml:space="preserve">4. </w:t>
      </w:r>
      <w:r w:rsidRPr="002F53F4">
        <w:rPr>
          <w:i/>
          <w:szCs w:val="28"/>
        </w:rPr>
        <w:t>Дизайн и настройк</w:t>
      </w:r>
      <w:r>
        <w:rPr>
          <w:i/>
          <w:szCs w:val="28"/>
        </w:rPr>
        <w:t>а</w:t>
      </w:r>
      <w:r>
        <w:rPr>
          <w:szCs w:val="28"/>
        </w:rPr>
        <w:t xml:space="preserve">: оформление слайдов должно четко соответствовать теме, </w:t>
      </w:r>
      <w:r w:rsidRPr="00276457">
        <w:rPr>
          <w:szCs w:val="28"/>
        </w:rPr>
        <w:t>аудитории</w:t>
      </w:r>
      <w:r>
        <w:rPr>
          <w:szCs w:val="28"/>
        </w:rPr>
        <w:t xml:space="preserve"> и цели выступления и не препятствовать восприятию содержания выступления. Для всех слайдов презентации по возможности  необходимо использовать один и тот же шаблон оформления. Кегль использовать не меньше 20 пунктов. Цвета фона и шрифта должны контрастировать (желателен светлый фон). Используемый шрифт должен легко читаться (выделения курсивом, узкий шрифт, шрифт с засечками и т.д. не применяются). Показ слайдов необходимо осуществлять только по щелчку мыши (не автоматически). Презентация не должна быть перегружена анимационнами эффектами.</w:t>
      </w:r>
    </w:p>
    <w:p w14:paraId="3DBA8F3B" w14:textId="77777777" w:rsidR="003E215F" w:rsidRDefault="003E215F" w:rsidP="00057C26">
      <w:pPr>
        <w:autoSpaceDE w:val="0"/>
        <w:autoSpaceDN w:val="0"/>
        <w:adjustRightInd w:val="0"/>
        <w:spacing w:after="0"/>
        <w:jc w:val="center"/>
        <w:rPr>
          <w:i/>
          <w:szCs w:val="28"/>
        </w:rPr>
      </w:pPr>
      <w:r w:rsidRPr="00EF7C91">
        <w:rPr>
          <w:i/>
          <w:szCs w:val="28"/>
        </w:rPr>
        <w:t>Требования к файлу презентации и его носителю</w:t>
      </w:r>
    </w:p>
    <w:p w14:paraId="391592F7" w14:textId="77777777" w:rsidR="003E215F" w:rsidRDefault="003E215F" w:rsidP="00057C26">
      <w:pPr>
        <w:autoSpaceDE w:val="0"/>
        <w:autoSpaceDN w:val="0"/>
        <w:adjustRightInd w:val="0"/>
        <w:spacing w:after="0"/>
        <w:ind w:firstLine="709"/>
        <w:jc w:val="both"/>
        <w:rPr>
          <w:szCs w:val="28"/>
        </w:rPr>
      </w:pPr>
      <w:r>
        <w:rPr>
          <w:szCs w:val="28"/>
        </w:rPr>
        <w:t>1. Требования к файлу презентации:</w:t>
      </w:r>
    </w:p>
    <w:p w14:paraId="0BB3E0FB" w14:textId="77777777" w:rsidR="003E215F" w:rsidRDefault="003E215F" w:rsidP="005602BA">
      <w:pPr>
        <w:numPr>
          <w:ilvl w:val="0"/>
          <w:numId w:val="5"/>
        </w:numPr>
        <w:tabs>
          <w:tab w:val="left" w:pos="993"/>
        </w:tabs>
        <w:autoSpaceDE w:val="0"/>
        <w:autoSpaceDN w:val="0"/>
        <w:adjustRightInd w:val="0"/>
        <w:spacing w:after="0"/>
        <w:ind w:left="0" w:firstLine="709"/>
        <w:jc w:val="both"/>
        <w:rPr>
          <w:szCs w:val="28"/>
        </w:rPr>
      </w:pPr>
      <w:r>
        <w:rPr>
          <w:szCs w:val="28"/>
        </w:rPr>
        <w:t xml:space="preserve">файл должен быть в формате </w:t>
      </w:r>
      <w:r w:rsidRPr="00276457">
        <w:rPr>
          <w:szCs w:val="28"/>
          <w:lang w:val="en-US"/>
        </w:rPr>
        <w:t>MicrosoftPowerPoint</w:t>
      </w:r>
      <w:r>
        <w:rPr>
          <w:szCs w:val="28"/>
        </w:rPr>
        <w:t xml:space="preserve">. Файл также можно предоставлять в упакованном виде, он должен быть упакован «Мастером упаковки», входящим в комплект приложения </w:t>
      </w:r>
      <w:r>
        <w:rPr>
          <w:szCs w:val="28"/>
          <w:lang w:val="en-US"/>
        </w:rPr>
        <w:t>MicrosoftPowerPoint</w:t>
      </w:r>
      <w:r>
        <w:rPr>
          <w:szCs w:val="28"/>
        </w:rPr>
        <w:t>;</w:t>
      </w:r>
    </w:p>
    <w:p w14:paraId="0ECAA918" w14:textId="77777777" w:rsidR="003E215F" w:rsidRDefault="003E215F" w:rsidP="005602BA">
      <w:pPr>
        <w:numPr>
          <w:ilvl w:val="0"/>
          <w:numId w:val="5"/>
        </w:numPr>
        <w:tabs>
          <w:tab w:val="left" w:pos="993"/>
        </w:tabs>
        <w:autoSpaceDE w:val="0"/>
        <w:autoSpaceDN w:val="0"/>
        <w:adjustRightInd w:val="0"/>
        <w:spacing w:after="0"/>
        <w:ind w:left="0" w:firstLine="709"/>
        <w:jc w:val="both"/>
        <w:rPr>
          <w:szCs w:val="28"/>
        </w:rPr>
      </w:pPr>
      <w:r>
        <w:rPr>
          <w:szCs w:val="28"/>
        </w:rPr>
        <w:t xml:space="preserve">допускается внедрение объектов в формате </w:t>
      </w:r>
      <w:r>
        <w:rPr>
          <w:szCs w:val="28"/>
          <w:lang w:val="en-US"/>
        </w:rPr>
        <w:t>MicrosoftOffice</w:t>
      </w:r>
      <w:r>
        <w:rPr>
          <w:szCs w:val="28"/>
        </w:rPr>
        <w:t>, все остальные объекты – в виде картинок;</w:t>
      </w:r>
    </w:p>
    <w:p w14:paraId="0FC5C222" w14:textId="77777777" w:rsidR="003E215F" w:rsidRDefault="003E215F" w:rsidP="005602BA">
      <w:pPr>
        <w:numPr>
          <w:ilvl w:val="0"/>
          <w:numId w:val="5"/>
        </w:numPr>
        <w:tabs>
          <w:tab w:val="left" w:pos="993"/>
        </w:tabs>
        <w:autoSpaceDE w:val="0"/>
        <w:autoSpaceDN w:val="0"/>
        <w:adjustRightInd w:val="0"/>
        <w:spacing w:after="0"/>
        <w:ind w:left="0" w:firstLine="709"/>
        <w:jc w:val="both"/>
        <w:rPr>
          <w:szCs w:val="28"/>
        </w:rPr>
      </w:pPr>
      <w:r>
        <w:rPr>
          <w:szCs w:val="28"/>
        </w:rPr>
        <w:t xml:space="preserve">видеосюжеты, внедренные в презентацию, должны воспроизводиться стандартным проигрывателем </w:t>
      </w:r>
      <w:r>
        <w:rPr>
          <w:szCs w:val="28"/>
          <w:lang w:val="en-US"/>
        </w:rPr>
        <w:t>WindowsMedia</w:t>
      </w:r>
      <w:r>
        <w:rPr>
          <w:szCs w:val="28"/>
        </w:rPr>
        <w:t xml:space="preserve">, по умолчанию  установленным ОС </w:t>
      </w:r>
      <w:r>
        <w:rPr>
          <w:szCs w:val="28"/>
          <w:lang w:val="en-US"/>
        </w:rPr>
        <w:t>Windows</w:t>
      </w:r>
      <w:r>
        <w:rPr>
          <w:szCs w:val="28"/>
        </w:rPr>
        <w:t>;</w:t>
      </w:r>
    </w:p>
    <w:p w14:paraId="30B53F9C" w14:textId="77777777" w:rsidR="003E215F" w:rsidRDefault="003E215F" w:rsidP="005602BA">
      <w:pPr>
        <w:numPr>
          <w:ilvl w:val="0"/>
          <w:numId w:val="5"/>
        </w:numPr>
        <w:tabs>
          <w:tab w:val="left" w:pos="993"/>
        </w:tabs>
        <w:autoSpaceDE w:val="0"/>
        <w:autoSpaceDN w:val="0"/>
        <w:adjustRightInd w:val="0"/>
        <w:spacing w:after="0"/>
        <w:ind w:left="0" w:firstLine="709"/>
        <w:jc w:val="both"/>
        <w:rPr>
          <w:szCs w:val="28"/>
        </w:rPr>
      </w:pPr>
      <w:r>
        <w:rPr>
          <w:szCs w:val="28"/>
        </w:rPr>
        <w:t xml:space="preserve">рекомендуется использовать стандартные шифры </w:t>
      </w:r>
      <w:r>
        <w:rPr>
          <w:szCs w:val="28"/>
          <w:lang w:val="en-US"/>
        </w:rPr>
        <w:t>Windows</w:t>
      </w:r>
      <w:r>
        <w:rPr>
          <w:szCs w:val="28"/>
        </w:rPr>
        <w:t>. Если презентация подготовлена с использованием нестандартных шрифтов, то вместе с файлом презентации надо предоставить эти шрифты для установки.</w:t>
      </w:r>
    </w:p>
    <w:p w14:paraId="3456126C" w14:textId="77777777" w:rsidR="003E215F" w:rsidRDefault="003E215F" w:rsidP="00057C26">
      <w:pPr>
        <w:autoSpaceDE w:val="0"/>
        <w:autoSpaceDN w:val="0"/>
        <w:adjustRightInd w:val="0"/>
        <w:spacing w:after="0"/>
        <w:ind w:firstLine="709"/>
        <w:jc w:val="both"/>
        <w:rPr>
          <w:szCs w:val="28"/>
        </w:rPr>
      </w:pPr>
      <w:r>
        <w:rPr>
          <w:szCs w:val="28"/>
        </w:rPr>
        <w:t>2.  Требования к носителю информации:</w:t>
      </w:r>
    </w:p>
    <w:p w14:paraId="650D8F66" w14:textId="77777777" w:rsidR="003E215F" w:rsidRDefault="003E215F" w:rsidP="005602BA">
      <w:pPr>
        <w:numPr>
          <w:ilvl w:val="0"/>
          <w:numId w:val="5"/>
        </w:numPr>
        <w:tabs>
          <w:tab w:val="left" w:pos="993"/>
        </w:tabs>
        <w:autoSpaceDE w:val="0"/>
        <w:autoSpaceDN w:val="0"/>
        <w:adjustRightInd w:val="0"/>
        <w:spacing w:after="0"/>
        <w:ind w:left="0" w:firstLine="709"/>
        <w:jc w:val="both"/>
        <w:rPr>
          <w:szCs w:val="28"/>
        </w:rPr>
      </w:pPr>
      <w:r>
        <w:rPr>
          <w:szCs w:val="28"/>
        </w:rPr>
        <w:t>презентация должна быть предоставлена на компакт-диске (</w:t>
      </w:r>
      <w:r w:rsidRPr="00A748AA">
        <w:rPr>
          <w:szCs w:val="28"/>
        </w:rPr>
        <w:t>CD</w:t>
      </w:r>
      <w:r w:rsidRPr="000A5366">
        <w:rPr>
          <w:szCs w:val="28"/>
        </w:rPr>
        <w:t>-</w:t>
      </w:r>
      <w:r w:rsidRPr="00A748AA">
        <w:rPr>
          <w:szCs w:val="28"/>
        </w:rPr>
        <w:t>R</w:t>
      </w:r>
      <w:r>
        <w:rPr>
          <w:szCs w:val="28"/>
        </w:rPr>
        <w:t xml:space="preserve">, </w:t>
      </w:r>
      <w:r w:rsidRPr="00A748AA">
        <w:rPr>
          <w:szCs w:val="28"/>
        </w:rPr>
        <w:t>CD</w:t>
      </w:r>
      <w:r w:rsidRPr="00A36C7C">
        <w:rPr>
          <w:szCs w:val="28"/>
        </w:rPr>
        <w:t>-</w:t>
      </w:r>
      <w:r w:rsidRPr="00A748AA">
        <w:rPr>
          <w:szCs w:val="28"/>
        </w:rPr>
        <w:t>RW</w:t>
      </w:r>
      <w:r>
        <w:rPr>
          <w:szCs w:val="28"/>
        </w:rPr>
        <w:t xml:space="preserve">, в форме </w:t>
      </w:r>
      <w:r w:rsidRPr="00A748AA">
        <w:rPr>
          <w:szCs w:val="28"/>
        </w:rPr>
        <w:t>ISO</w:t>
      </w:r>
      <w:r>
        <w:rPr>
          <w:szCs w:val="28"/>
        </w:rPr>
        <w:t xml:space="preserve">9660, стандарт </w:t>
      </w:r>
      <w:r w:rsidRPr="00A748AA">
        <w:rPr>
          <w:szCs w:val="28"/>
        </w:rPr>
        <w:t>ISOCD</w:t>
      </w:r>
      <w:r w:rsidRPr="00A36C7C">
        <w:rPr>
          <w:szCs w:val="28"/>
        </w:rPr>
        <w:t>-</w:t>
      </w:r>
      <w:r w:rsidRPr="00A748AA">
        <w:rPr>
          <w:szCs w:val="28"/>
        </w:rPr>
        <w:t>ROM</w:t>
      </w:r>
      <w:r w:rsidRPr="00A36C7C">
        <w:rPr>
          <w:szCs w:val="28"/>
        </w:rPr>
        <w:t>)</w:t>
      </w:r>
      <w:r>
        <w:rPr>
          <w:szCs w:val="28"/>
        </w:rPr>
        <w:t xml:space="preserve"> или на </w:t>
      </w:r>
      <w:r w:rsidRPr="00A748AA">
        <w:rPr>
          <w:szCs w:val="28"/>
        </w:rPr>
        <w:t>FlashDrive</w:t>
      </w:r>
      <w:r w:rsidRPr="00A36C7C">
        <w:rPr>
          <w:szCs w:val="28"/>
        </w:rPr>
        <w:t xml:space="preserve"> (</w:t>
      </w:r>
      <w:r w:rsidRPr="00A748AA">
        <w:rPr>
          <w:szCs w:val="28"/>
        </w:rPr>
        <w:t>USB</w:t>
      </w:r>
      <w:r w:rsidRPr="00A36C7C">
        <w:rPr>
          <w:szCs w:val="28"/>
        </w:rPr>
        <w:t>)</w:t>
      </w:r>
      <w:r>
        <w:rPr>
          <w:szCs w:val="28"/>
        </w:rPr>
        <w:t xml:space="preserve">,  распознаваемом стандартной операционной системой </w:t>
      </w:r>
      <w:r w:rsidRPr="00A748AA">
        <w:rPr>
          <w:szCs w:val="28"/>
        </w:rPr>
        <w:t>WindowsXP</w:t>
      </w:r>
      <w:r>
        <w:rPr>
          <w:szCs w:val="28"/>
        </w:rPr>
        <w:t>, без установки дополнительных драйверов;</w:t>
      </w:r>
    </w:p>
    <w:p w14:paraId="544337E9" w14:textId="77777777" w:rsidR="003E215F" w:rsidRDefault="003E215F" w:rsidP="005602BA">
      <w:pPr>
        <w:numPr>
          <w:ilvl w:val="0"/>
          <w:numId w:val="5"/>
        </w:numPr>
        <w:tabs>
          <w:tab w:val="left" w:pos="993"/>
        </w:tabs>
        <w:autoSpaceDE w:val="0"/>
        <w:autoSpaceDN w:val="0"/>
        <w:adjustRightInd w:val="0"/>
        <w:spacing w:after="0"/>
        <w:ind w:left="0" w:firstLine="709"/>
        <w:jc w:val="both"/>
        <w:rPr>
          <w:szCs w:val="28"/>
        </w:rPr>
      </w:pPr>
      <w:r>
        <w:rPr>
          <w:szCs w:val="28"/>
        </w:rPr>
        <w:t>для предотвращения непредвиденных ситуаций желательно иметь с собой резервную копию презентации на альтернативном носителе.</w:t>
      </w:r>
    </w:p>
    <w:p w14:paraId="31C4C927" w14:textId="77777777" w:rsidR="003E215F" w:rsidRPr="00A36C7C" w:rsidRDefault="003E215F" w:rsidP="00057C26">
      <w:pPr>
        <w:autoSpaceDE w:val="0"/>
        <w:autoSpaceDN w:val="0"/>
        <w:adjustRightInd w:val="0"/>
        <w:spacing w:after="0"/>
        <w:ind w:firstLine="709"/>
        <w:jc w:val="both"/>
        <w:rPr>
          <w:szCs w:val="28"/>
        </w:rPr>
      </w:pPr>
      <w:r>
        <w:rPr>
          <w:szCs w:val="28"/>
        </w:rPr>
        <w:t xml:space="preserve">Защита бакалаврской  работы проводится на </w:t>
      </w:r>
      <w:r w:rsidRPr="00276457">
        <w:rPr>
          <w:szCs w:val="28"/>
        </w:rPr>
        <w:t>заседании</w:t>
      </w:r>
      <w:r>
        <w:rPr>
          <w:szCs w:val="28"/>
        </w:rPr>
        <w:t xml:space="preserve"> ГЭК. Доклад должен быть кратким, содержательным и точным. Формулировки, выводы и предложения – обоснованными и лаконичными.  </w:t>
      </w:r>
    </w:p>
    <w:p w14:paraId="65659909" w14:textId="77777777" w:rsidR="003E215F" w:rsidRDefault="003E215F" w:rsidP="00057C26">
      <w:pPr>
        <w:autoSpaceDE w:val="0"/>
        <w:autoSpaceDN w:val="0"/>
        <w:adjustRightInd w:val="0"/>
        <w:spacing w:after="0"/>
        <w:jc w:val="center"/>
        <w:rPr>
          <w:b/>
          <w:szCs w:val="28"/>
        </w:rPr>
      </w:pPr>
    </w:p>
    <w:p w14:paraId="05ACCD22" w14:textId="77777777" w:rsidR="003E215F" w:rsidRDefault="003E215F" w:rsidP="00057C26">
      <w:pPr>
        <w:autoSpaceDE w:val="0"/>
        <w:autoSpaceDN w:val="0"/>
        <w:adjustRightInd w:val="0"/>
        <w:spacing w:after="0"/>
        <w:jc w:val="center"/>
        <w:rPr>
          <w:b/>
          <w:szCs w:val="28"/>
        </w:rPr>
      </w:pPr>
      <w:r w:rsidRPr="00261B6F">
        <w:rPr>
          <w:b/>
          <w:szCs w:val="28"/>
        </w:rPr>
        <w:t xml:space="preserve">7. Критерии оценки результатов </w:t>
      </w:r>
      <w:r>
        <w:rPr>
          <w:b/>
          <w:szCs w:val="28"/>
        </w:rPr>
        <w:t xml:space="preserve">выполнения </w:t>
      </w:r>
    </w:p>
    <w:p w14:paraId="5146432E" w14:textId="77777777" w:rsidR="003E215F" w:rsidRDefault="003E215F" w:rsidP="00057C26">
      <w:pPr>
        <w:autoSpaceDE w:val="0"/>
        <w:autoSpaceDN w:val="0"/>
        <w:adjustRightInd w:val="0"/>
        <w:spacing w:after="0"/>
        <w:jc w:val="center"/>
        <w:rPr>
          <w:b/>
          <w:szCs w:val="28"/>
        </w:rPr>
      </w:pPr>
      <w:r>
        <w:rPr>
          <w:b/>
          <w:szCs w:val="28"/>
        </w:rPr>
        <w:t>выпускной квалификационной работы</w:t>
      </w:r>
    </w:p>
    <w:p w14:paraId="0F8C0D89" w14:textId="77777777" w:rsidR="00AA001F" w:rsidRDefault="00AA001F" w:rsidP="00AA001F">
      <w:pPr>
        <w:autoSpaceDE w:val="0"/>
        <w:autoSpaceDN w:val="0"/>
        <w:adjustRightInd w:val="0"/>
        <w:spacing w:after="0"/>
        <w:rPr>
          <w:b/>
          <w:szCs w:val="28"/>
        </w:rPr>
      </w:pPr>
    </w:p>
    <w:p w14:paraId="0AF001BC" w14:textId="77777777" w:rsidR="00AA001F" w:rsidRDefault="00AA001F" w:rsidP="00AA001F">
      <w:pPr>
        <w:autoSpaceDE w:val="0"/>
        <w:autoSpaceDN w:val="0"/>
        <w:adjustRightInd w:val="0"/>
        <w:spacing w:after="0"/>
        <w:jc w:val="both"/>
        <w:rPr>
          <w:szCs w:val="28"/>
        </w:rPr>
      </w:pPr>
      <w:r>
        <w:rPr>
          <w:szCs w:val="28"/>
        </w:rPr>
        <w:lastRenderedPageBreak/>
        <w:tab/>
        <w:t>Фонд оценочных средств представлен в Приложении к программе ГИА.</w:t>
      </w:r>
    </w:p>
    <w:p w14:paraId="347F4F48" w14:textId="77777777" w:rsidR="00AA001F" w:rsidRDefault="00AA001F" w:rsidP="00057C26">
      <w:pPr>
        <w:autoSpaceDE w:val="0"/>
        <w:autoSpaceDN w:val="0"/>
        <w:adjustRightInd w:val="0"/>
        <w:spacing w:after="0"/>
        <w:jc w:val="center"/>
        <w:rPr>
          <w:b/>
          <w:szCs w:val="28"/>
        </w:rPr>
      </w:pPr>
    </w:p>
    <w:p w14:paraId="131149A9" w14:textId="77777777" w:rsidR="003E215F" w:rsidRDefault="003E215F" w:rsidP="00057C26">
      <w:pPr>
        <w:autoSpaceDE w:val="0"/>
        <w:autoSpaceDN w:val="0"/>
        <w:adjustRightInd w:val="0"/>
        <w:spacing w:after="0"/>
        <w:jc w:val="center"/>
        <w:rPr>
          <w:b/>
          <w:bCs/>
          <w:szCs w:val="28"/>
        </w:rPr>
      </w:pPr>
      <w:r w:rsidRPr="00696DAD">
        <w:rPr>
          <w:b/>
          <w:bCs/>
          <w:szCs w:val="28"/>
        </w:rPr>
        <w:t xml:space="preserve">8. Перечень литературы для подготовки к </w:t>
      </w:r>
      <w:r>
        <w:rPr>
          <w:b/>
          <w:bCs/>
          <w:szCs w:val="28"/>
        </w:rPr>
        <w:t xml:space="preserve">выполнению </w:t>
      </w:r>
    </w:p>
    <w:p w14:paraId="19439D55" w14:textId="77777777" w:rsidR="003E215F" w:rsidRPr="00696DAD" w:rsidRDefault="003E215F" w:rsidP="00057C26">
      <w:pPr>
        <w:autoSpaceDE w:val="0"/>
        <w:autoSpaceDN w:val="0"/>
        <w:adjustRightInd w:val="0"/>
        <w:spacing w:after="0"/>
        <w:jc w:val="center"/>
        <w:rPr>
          <w:b/>
          <w:bCs/>
          <w:szCs w:val="28"/>
        </w:rPr>
      </w:pPr>
      <w:r>
        <w:rPr>
          <w:b/>
          <w:bCs/>
          <w:szCs w:val="28"/>
        </w:rPr>
        <w:t>выпускной квалификационной работы</w:t>
      </w:r>
    </w:p>
    <w:p w14:paraId="51F77D8D" w14:textId="77777777" w:rsidR="00BC152D" w:rsidRPr="00921D28" w:rsidRDefault="00921D28" w:rsidP="00921D28">
      <w:pPr>
        <w:autoSpaceDE w:val="0"/>
        <w:autoSpaceDN w:val="0"/>
        <w:adjustRightInd w:val="0"/>
        <w:spacing w:after="0"/>
        <w:jc w:val="center"/>
        <w:rPr>
          <w:b/>
          <w:bCs/>
          <w:szCs w:val="28"/>
        </w:rPr>
      </w:pPr>
      <w:r>
        <w:rPr>
          <w:b/>
          <w:bCs/>
          <w:szCs w:val="28"/>
        </w:rPr>
        <w:t>8.1. Основная литература</w:t>
      </w:r>
    </w:p>
    <w:p w14:paraId="1E98627E"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r>
        <w:rPr>
          <w:szCs w:val="28"/>
        </w:rPr>
        <w:t>ГОСТ 7.32-2001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57072E33"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r>
        <w:rPr>
          <w:szCs w:val="28"/>
        </w:rPr>
        <w:t>ГОСТ Р 7.0.5-2008 Система стандартов по информации, библиотечному и издательскому делу. Библиографическая ссылка. Общие требования и правила составления.</w:t>
      </w:r>
    </w:p>
    <w:p w14:paraId="49843DBB"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r>
        <w:rPr>
          <w:szCs w:val="28"/>
        </w:rPr>
        <w:t xml:space="preserve">ГОСТ 7.1-2003. Библиографическая запись. Общие требования и правила составления. – </w:t>
      </w:r>
      <w:proofErr w:type="gramStart"/>
      <w:r>
        <w:rPr>
          <w:szCs w:val="28"/>
        </w:rPr>
        <w:t>М. :</w:t>
      </w:r>
      <w:proofErr w:type="gramEnd"/>
      <w:r>
        <w:rPr>
          <w:szCs w:val="28"/>
        </w:rPr>
        <w:t xml:space="preserve"> ИПК Изд-во стандартов, 2004. – 47 с.</w:t>
      </w:r>
    </w:p>
    <w:p w14:paraId="71411BA7"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r>
        <w:rPr>
          <w:szCs w:val="28"/>
        </w:rPr>
        <w:t xml:space="preserve">Положение об итоговой государственной аттестации </w:t>
      </w:r>
      <w:r>
        <w:rPr>
          <w:color w:val="000000" w:themeColor="text1"/>
          <w:szCs w:val="28"/>
        </w:rPr>
        <w:t>выпускников высшего образования, утвержденное Ученым Советом университета от 23.12.2014 г.</w:t>
      </w:r>
    </w:p>
    <w:p w14:paraId="69CEC502"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r>
        <w:rPr>
          <w:szCs w:val="28"/>
        </w:rPr>
        <w:t xml:space="preserve">ФГОС ВО по направлению подготовки 44.03.01 Педагогическое образование (квалификация (степень) «бакалавр») (утв. Приказом Министерства образования и науки РФ от 04 декабря 2015 г. № 1426 </w:t>
      </w:r>
    </w:p>
    <w:p w14:paraId="3C68DAEF"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proofErr w:type="spellStart"/>
      <w:r>
        <w:rPr>
          <w:szCs w:val="28"/>
        </w:rPr>
        <w:t>Бушенева</w:t>
      </w:r>
      <w:proofErr w:type="spellEnd"/>
      <w:r>
        <w:rPr>
          <w:szCs w:val="28"/>
        </w:rPr>
        <w:t>, Ю.И. Как правильно написать реферат, курсовую и дипломную работы / Ю.И. </w:t>
      </w:r>
      <w:proofErr w:type="spellStart"/>
      <w:r>
        <w:rPr>
          <w:szCs w:val="28"/>
        </w:rPr>
        <w:t>Бушенева</w:t>
      </w:r>
      <w:proofErr w:type="spellEnd"/>
      <w:r>
        <w:rPr>
          <w:szCs w:val="28"/>
        </w:rPr>
        <w:t xml:space="preserve">. - </w:t>
      </w:r>
      <w:proofErr w:type="gramStart"/>
      <w:r>
        <w:rPr>
          <w:szCs w:val="28"/>
        </w:rPr>
        <w:t>Москва :</w:t>
      </w:r>
      <w:proofErr w:type="gramEnd"/>
      <w:r>
        <w:rPr>
          <w:szCs w:val="28"/>
        </w:rPr>
        <w:t xml:space="preserve"> Издательско-торговая корпорация «Дашков и К°», 2016. - 140 </w:t>
      </w:r>
      <w:proofErr w:type="gramStart"/>
      <w:r>
        <w:rPr>
          <w:szCs w:val="28"/>
        </w:rPr>
        <w:t>с. :</w:t>
      </w:r>
      <w:proofErr w:type="gramEnd"/>
      <w:r>
        <w:rPr>
          <w:szCs w:val="28"/>
        </w:rPr>
        <w:t xml:space="preserve"> ил. - (Учебные издания для бакалавров). - [Электронный ресурс]. URL: </w:t>
      </w:r>
      <w:hyperlink r:id="rId10" w:history="1">
        <w:r>
          <w:rPr>
            <w:rStyle w:val="af6"/>
          </w:rPr>
          <w:t>http://biblioclub.ru/index.php?page=book&amp;id=453258</w:t>
        </w:r>
      </w:hyperlink>
      <w:r>
        <w:rPr>
          <w:szCs w:val="28"/>
        </w:rPr>
        <w:t>.</w:t>
      </w:r>
    </w:p>
    <w:p w14:paraId="1DA3CA4F"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proofErr w:type="spellStart"/>
      <w:r>
        <w:rPr>
          <w:szCs w:val="28"/>
        </w:rPr>
        <w:t>Глоба</w:t>
      </w:r>
      <w:proofErr w:type="spellEnd"/>
      <w:r>
        <w:rPr>
          <w:szCs w:val="28"/>
        </w:rPr>
        <w:t xml:space="preserve">, С.П. Государственная итоговая аттестация «Бакалаврская работа»: организация, содержание и последовательность </w:t>
      </w:r>
      <w:proofErr w:type="gramStart"/>
      <w:r>
        <w:rPr>
          <w:szCs w:val="28"/>
        </w:rPr>
        <w:t>выполнения :</w:t>
      </w:r>
      <w:proofErr w:type="gramEnd"/>
      <w:r>
        <w:rPr>
          <w:szCs w:val="28"/>
        </w:rPr>
        <w:t xml:space="preserve"> учебно-методическое пособие / С.П. </w:t>
      </w:r>
      <w:proofErr w:type="spellStart"/>
      <w:r>
        <w:rPr>
          <w:szCs w:val="28"/>
        </w:rPr>
        <w:t>Глоба</w:t>
      </w:r>
      <w:proofErr w:type="spellEnd"/>
      <w:r>
        <w:rPr>
          <w:szCs w:val="28"/>
        </w:rPr>
        <w:t>, О.М. </w:t>
      </w:r>
      <w:proofErr w:type="spellStart"/>
      <w:r>
        <w:rPr>
          <w:szCs w:val="28"/>
        </w:rPr>
        <w:t>Зотков</w:t>
      </w:r>
      <w:proofErr w:type="spellEnd"/>
      <w:r>
        <w:rPr>
          <w:szCs w:val="28"/>
        </w:rPr>
        <w:t xml:space="preserve">. - </w:t>
      </w:r>
      <w:proofErr w:type="gramStart"/>
      <w:r>
        <w:rPr>
          <w:szCs w:val="28"/>
        </w:rPr>
        <w:t>Красноярск :</w:t>
      </w:r>
      <w:proofErr w:type="gramEnd"/>
      <w:r>
        <w:rPr>
          <w:szCs w:val="28"/>
        </w:rPr>
        <w:t xml:space="preserve"> СФУ, 2016. - 456 </w:t>
      </w:r>
      <w:proofErr w:type="gramStart"/>
      <w:r>
        <w:rPr>
          <w:szCs w:val="28"/>
        </w:rPr>
        <w:t>с. :</w:t>
      </w:r>
      <w:proofErr w:type="gramEnd"/>
      <w:r>
        <w:rPr>
          <w:szCs w:val="28"/>
        </w:rPr>
        <w:t xml:space="preserve"> ил. - </w:t>
      </w:r>
      <w:proofErr w:type="spellStart"/>
      <w:r>
        <w:rPr>
          <w:szCs w:val="28"/>
        </w:rPr>
        <w:t>Библиогр</w:t>
      </w:r>
      <w:proofErr w:type="spellEnd"/>
      <w:r>
        <w:rPr>
          <w:szCs w:val="28"/>
        </w:rPr>
        <w:t>.: с. 437-439. - ISBN 978-5-7638-3445-</w:t>
      </w:r>
      <w:proofErr w:type="gramStart"/>
      <w:r>
        <w:rPr>
          <w:szCs w:val="28"/>
        </w:rPr>
        <w:t>1 ;</w:t>
      </w:r>
      <w:proofErr w:type="gramEnd"/>
      <w:r>
        <w:rPr>
          <w:szCs w:val="28"/>
        </w:rPr>
        <w:t xml:space="preserve"> То же [Электронный ресурс]. - URL: </w:t>
      </w:r>
      <w:hyperlink r:id="rId11" w:history="1">
        <w:r>
          <w:rPr>
            <w:rStyle w:val="af6"/>
          </w:rPr>
          <w:t>http://biblioclub.ru/index.php?page=book&amp;id=497188</w:t>
        </w:r>
      </w:hyperlink>
    </w:p>
    <w:p w14:paraId="2F94F71E"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proofErr w:type="spellStart"/>
      <w:r>
        <w:rPr>
          <w:szCs w:val="28"/>
        </w:rPr>
        <w:t>Засобина</w:t>
      </w:r>
      <w:proofErr w:type="spellEnd"/>
      <w:r>
        <w:rPr>
          <w:szCs w:val="28"/>
        </w:rPr>
        <w:t xml:space="preserve">, Г.А. </w:t>
      </w:r>
      <w:proofErr w:type="gramStart"/>
      <w:r>
        <w:rPr>
          <w:szCs w:val="28"/>
        </w:rPr>
        <w:t>Педагогика :</w:t>
      </w:r>
      <w:proofErr w:type="gramEnd"/>
      <w:r>
        <w:rPr>
          <w:szCs w:val="28"/>
        </w:rPr>
        <w:t xml:space="preserve"> учебное пособие / Г.А. </w:t>
      </w:r>
      <w:proofErr w:type="spellStart"/>
      <w:r>
        <w:rPr>
          <w:szCs w:val="28"/>
        </w:rPr>
        <w:t>Засобина</w:t>
      </w:r>
      <w:proofErr w:type="spellEnd"/>
      <w:r>
        <w:rPr>
          <w:szCs w:val="28"/>
        </w:rPr>
        <w:t>, И.И. </w:t>
      </w:r>
      <w:proofErr w:type="spellStart"/>
      <w:r>
        <w:rPr>
          <w:szCs w:val="28"/>
        </w:rPr>
        <w:t>Корягина</w:t>
      </w:r>
      <w:proofErr w:type="spellEnd"/>
      <w:r>
        <w:rPr>
          <w:szCs w:val="28"/>
        </w:rPr>
        <w:t xml:space="preserve">, Л.В. Куклина. - </w:t>
      </w:r>
      <w:proofErr w:type="gramStart"/>
      <w:r>
        <w:rPr>
          <w:szCs w:val="28"/>
        </w:rPr>
        <w:t>Москва ;</w:t>
      </w:r>
      <w:proofErr w:type="gramEnd"/>
      <w:r>
        <w:rPr>
          <w:szCs w:val="28"/>
        </w:rPr>
        <w:t xml:space="preserve"> Берлин : </w:t>
      </w:r>
      <w:proofErr w:type="spellStart"/>
      <w:r>
        <w:rPr>
          <w:szCs w:val="28"/>
        </w:rPr>
        <w:t>Директ</w:t>
      </w:r>
      <w:proofErr w:type="spellEnd"/>
      <w:r>
        <w:rPr>
          <w:szCs w:val="28"/>
        </w:rPr>
        <w:t xml:space="preserve">-Медиа, 2015. - 250 </w:t>
      </w:r>
      <w:proofErr w:type="gramStart"/>
      <w:r>
        <w:rPr>
          <w:szCs w:val="28"/>
        </w:rPr>
        <w:t>с. :</w:t>
      </w:r>
      <w:proofErr w:type="gramEnd"/>
      <w:r>
        <w:rPr>
          <w:szCs w:val="28"/>
        </w:rPr>
        <w:t xml:space="preserve"> ил. - </w:t>
      </w:r>
      <w:proofErr w:type="spellStart"/>
      <w:r>
        <w:rPr>
          <w:szCs w:val="28"/>
        </w:rPr>
        <w:t>Библиогр</w:t>
      </w:r>
      <w:proofErr w:type="spellEnd"/>
      <w:r>
        <w:rPr>
          <w:szCs w:val="28"/>
        </w:rPr>
        <w:t>. в кн. - ISBN 978-5-4475-3744-9 ; То же [Электронный ресурс]. - URL: </w:t>
      </w:r>
      <w:hyperlink r:id="rId12" w:history="1">
        <w:r>
          <w:rPr>
            <w:rStyle w:val="af6"/>
          </w:rPr>
          <w:t>http://biblioclub.ru/index.php?page=book&amp;id=272316</w:t>
        </w:r>
      </w:hyperlink>
    </w:p>
    <w:p w14:paraId="00D8F924" w14:textId="77777777" w:rsidR="00836CF9" w:rsidRDefault="00836CF9" w:rsidP="005602BA">
      <w:pPr>
        <w:numPr>
          <w:ilvl w:val="0"/>
          <w:numId w:val="9"/>
        </w:numPr>
        <w:tabs>
          <w:tab w:val="left" w:pos="1134"/>
        </w:tabs>
        <w:autoSpaceDE w:val="0"/>
        <w:autoSpaceDN w:val="0"/>
        <w:adjustRightInd w:val="0"/>
        <w:spacing w:after="0"/>
        <w:ind w:left="0" w:firstLine="709"/>
        <w:jc w:val="both"/>
        <w:rPr>
          <w:szCs w:val="28"/>
        </w:rPr>
      </w:pPr>
      <w:r>
        <w:rPr>
          <w:szCs w:val="28"/>
        </w:rPr>
        <w:t xml:space="preserve">Логинова, Н.П. Курсовые и дипломные работы: структура, оформление, порядок </w:t>
      </w:r>
      <w:proofErr w:type="gramStart"/>
      <w:r>
        <w:rPr>
          <w:szCs w:val="28"/>
        </w:rPr>
        <w:t>защиты :</w:t>
      </w:r>
      <w:proofErr w:type="gramEnd"/>
      <w:r>
        <w:rPr>
          <w:szCs w:val="28"/>
        </w:rPr>
        <w:t xml:space="preserve"> учебно-методическое пособие / Н.П. Логинова, М.В. Климова. - </w:t>
      </w:r>
      <w:proofErr w:type="gramStart"/>
      <w:r>
        <w:rPr>
          <w:szCs w:val="28"/>
        </w:rPr>
        <w:t>Елец :</w:t>
      </w:r>
      <w:proofErr w:type="gramEnd"/>
      <w:r>
        <w:rPr>
          <w:szCs w:val="28"/>
        </w:rPr>
        <w:t xml:space="preserve"> ЕГУ им. И.А. Бунина, 2010. - 73 </w:t>
      </w:r>
      <w:proofErr w:type="gramStart"/>
      <w:r>
        <w:rPr>
          <w:szCs w:val="28"/>
        </w:rPr>
        <w:t>с. :</w:t>
      </w:r>
      <w:proofErr w:type="gramEnd"/>
      <w:r>
        <w:rPr>
          <w:szCs w:val="28"/>
        </w:rPr>
        <w:t xml:space="preserve"> табл. - </w:t>
      </w:r>
      <w:proofErr w:type="spellStart"/>
      <w:r>
        <w:rPr>
          <w:szCs w:val="28"/>
        </w:rPr>
        <w:lastRenderedPageBreak/>
        <w:t>Библиогр</w:t>
      </w:r>
      <w:proofErr w:type="spellEnd"/>
      <w:r>
        <w:rPr>
          <w:szCs w:val="28"/>
        </w:rPr>
        <w:t>.: с. 60-61 ; То же [Электронный ресурс]. - URL: http://biblioclub.ru/index.php?page=book&amp;id=271868.</w:t>
      </w:r>
    </w:p>
    <w:p w14:paraId="1EDA993F" w14:textId="77777777" w:rsidR="00836CF9" w:rsidRDefault="00836CF9" w:rsidP="00836CF9">
      <w:pPr>
        <w:tabs>
          <w:tab w:val="left" w:pos="1134"/>
        </w:tabs>
        <w:autoSpaceDE w:val="0"/>
        <w:autoSpaceDN w:val="0"/>
        <w:adjustRightInd w:val="0"/>
        <w:spacing w:after="0"/>
        <w:ind w:firstLine="709"/>
        <w:jc w:val="both"/>
        <w:rPr>
          <w:color w:val="000000" w:themeColor="text1"/>
          <w:szCs w:val="28"/>
        </w:rPr>
      </w:pPr>
    </w:p>
    <w:p w14:paraId="4335BE16" w14:textId="77777777" w:rsidR="00836CF9" w:rsidRDefault="00921D28" w:rsidP="00921D28">
      <w:pPr>
        <w:tabs>
          <w:tab w:val="left" w:pos="1134"/>
        </w:tabs>
        <w:autoSpaceDE w:val="0"/>
        <w:autoSpaceDN w:val="0"/>
        <w:adjustRightInd w:val="0"/>
        <w:spacing w:after="0"/>
        <w:jc w:val="center"/>
        <w:rPr>
          <w:b/>
          <w:bCs/>
          <w:szCs w:val="28"/>
        </w:rPr>
      </w:pPr>
      <w:r>
        <w:rPr>
          <w:b/>
          <w:bCs/>
          <w:szCs w:val="28"/>
        </w:rPr>
        <w:t>8.2. Дополнительная литература</w:t>
      </w:r>
    </w:p>
    <w:p w14:paraId="7FCA19CF" w14:textId="77777777" w:rsidR="00836CF9" w:rsidRDefault="00836CF9" w:rsidP="005602BA">
      <w:pPr>
        <w:numPr>
          <w:ilvl w:val="0"/>
          <w:numId w:val="10"/>
        </w:numPr>
        <w:tabs>
          <w:tab w:val="left" w:pos="1134"/>
        </w:tabs>
        <w:spacing w:after="0"/>
        <w:ind w:left="0" w:right="-79" w:firstLine="709"/>
        <w:jc w:val="both"/>
        <w:rPr>
          <w:szCs w:val="28"/>
        </w:rPr>
      </w:pPr>
      <w:proofErr w:type="spellStart"/>
      <w:r>
        <w:rPr>
          <w:szCs w:val="28"/>
        </w:rPr>
        <w:t>Водинская</w:t>
      </w:r>
      <w:proofErr w:type="spellEnd"/>
      <w:r>
        <w:rPr>
          <w:szCs w:val="28"/>
        </w:rPr>
        <w:t>, М.В. Развитие творческих способностей ребенка на занятиях изобразительной деятельностью / М.В. </w:t>
      </w:r>
      <w:proofErr w:type="spellStart"/>
      <w:r>
        <w:rPr>
          <w:szCs w:val="28"/>
        </w:rPr>
        <w:t>Водинская</w:t>
      </w:r>
      <w:proofErr w:type="spellEnd"/>
      <w:r>
        <w:rPr>
          <w:szCs w:val="28"/>
        </w:rPr>
        <w:t>, М.С. </w:t>
      </w:r>
      <w:proofErr w:type="gramStart"/>
      <w:r>
        <w:rPr>
          <w:szCs w:val="28"/>
        </w:rPr>
        <w:t>Шапиро ;</w:t>
      </w:r>
      <w:proofErr w:type="gramEnd"/>
      <w:r>
        <w:rPr>
          <w:szCs w:val="28"/>
        </w:rPr>
        <w:t xml:space="preserve"> Центр лечебной педагогики (Москва). - 3-е изд. - Москва : </w:t>
      </w:r>
      <w:proofErr w:type="spellStart"/>
      <w:r>
        <w:rPr>
          <w:szCs w:val="28"/>
        </w:rPr>
        <w:t>Теревинф</w:t>
      </w:r>
      <w:proofErr w:type="spellEnd"/>
      <w:r>
        <w:rPr>
          <w:szCs w:val="28"/>
        </w:rPr>
        <w:t xml:space="preserve">, 2015. - 49 с. - (Лечебная педагогика: методические разработки). - </w:t>
      </w:r>
      <w:proofErr w:type="spellStart"/>
      <w:r>
        <w:rPr>
          <w:szCs w:val="28"/>
        </w:rPr>
        <w:t>Библиогр</w:t>
      </w:r>
      <w:proofErr w:type="spellEnd"/>
      <w:r>
        <w:rPr>
          <w:szCs w:val="28"/>
        </w:rPr>
        <w:t>. в кн. - ISBN 978-5-4212-0269-</w:t>
      </w:r>
      <w:proofErr w:type="gramStart"/>
      <w:r>
        <w:rPr>
          <w:szCs w:val="28"/>
        </w:rPr>
        <w:t>1 ;</w:t>
      </w:r>
      <w:proofErr w:type="gramEnd"/>
      <w:r>
        <w:rPr>
          <w:szCs w:val="28"/>
        </w:rPr>
        <w:t xml:space="preserve"> То же [Электронный ресурс]. - URL: </w:t>
      </w:r>
      <w:hyperlink r:id="rId13" w:history="1">
        <w:r>
          <w:rPr>
            <w:rStyle w:val="af6"/>
          </w:rPr>
          <w:t>http://biblioclub.ru/index.php?page=book&amp;id=364243</w:t>
        </w:r>
      </w:hyperlink>
    </w:p>
    <w:p w14:paraId="074D0B32" w14:textId="77777777" w:rsidR="00836CF9" w:rsidRDefault="00836CF9" w:rsidP="005602BA">
      <w:pPr>
        <w:numPr>
          <w:ilvl w:val="0"/>
          <w:numId w:val="10"/>
        </w:numPr>
        <w:tabs>
          <w:tab w:val="left" w:pos="1134"/>
        </w:tabs>
        <w:spacing w:after="0"/>
        <w:ind w:left="0" w:right="-79" w:firstLine="709"/>
        <w:jc w:val="both"/>
        <w:rPr>
          <w:szCs w:val="28"/>
        </w:rPr>
      </w:pPr>
      <w:r>
        <w:rPr>
          <w:szCs w:val="28"/>
        </w:rPr>
        <w:t xml:space="preserve">Ивахнова Л.А. Профессиональная деятельность учителя изобразительного искусства: Учебное пособие. 3 – е изд., </w:t>
      </w:r>
      <w:proofErr w:type="spellStart"/>
      <w:r>
        <w:rPr>
          <w:szCs w:val="28"/>
        </w:rPr>
        <w:t>перераб</w:t>
      </w:r>
      <w:proofErr w:type="spellEnd"/>
      <w:r>
        <w:rPr>
          <w:szCs w:val="28"/>
        </w:rPr>
        <w:t xml:space="preserve">. и доп. – Омск: </w:t>
      </w:r>
      <w:proofErr w:type="spellStart"/>
      <w:r>
        <w:rPr>
          <w:szCs w:val="28"/>
        </w:rPr>
        <w:t>ОмГПУ</w:t>
      </w:r>
      <w:proofErr w:type="spellEnd"/>
      <w:r>
        <w:rPr>
          <w:szCs w:val="28"/>
        </w:rPr>
        <w:t>, 2013. – 130с.: ил.</w:t>
      </w:r>
    </w:p>
    <w:p w14:paraId="31B32D58" w14:textId="77777777" w:rsidR="00836CF9" w:rsidRDefault="00836CF9" w:rsidP="005602BA">
      <w:pPr>
        <w:numPr>
          <w:ilvl w:val="0"/>
          <w:numId w:val="10"/>
        </w:numPr>
        <w:tabs>
          <w:tab w:val="left" w:pos="1134"/>
        </w:tabs>
        <w:spacing w:after="0"/>
        <w:ind w:left="0" w:right="-79" w:firstLine="709"/>
        <w:jc w:val="both"/>
        <w:rPr>
          <w:rStyle w:val="af6"/>
          <w:color w:val="auto"/>
          <w:u w:val="none"/>
        </w:rPr>
      </w:pPr>
      <w:r>
        <w:rPr>
          <w:szCs w:val="28"/>
        </w:rPr>
        <w:t xml:space="preserve">Казарин, С.Н. Академический </w:t>
      </w:r>
      <w:proofErr w:type="gramStart"/>
      <w:r>
        <w:rPr>
          <w:szCs w:val="28"/>
        </w:rPr>
        <w:t>рисунок :</w:t>
      </w:r>
      <w:proofErr w:type="gramEnd"/>
      <w:r>
        <w:rPr>
          <w:szCs w:val="28"/>
        </w:rPr>
        <w:t xml:space="preserve"> учебное наглядное пособие / С.Н. Казарин. - </w:t>
      </w:r>
      <w:proofErr w:type="gramStart"/>
      <w:r>
        <w:rPr>
          <w:szCs w:val="28"/>
        </w:rPr>
        <w:t>Кемерово :</w:t>
      </w:r>
      <w:proofErr w:type="gramEnd"/>
      <w:r>
        <w:rPr>
          <w:szCs w:val="28"/>
        </w:rPr>
        <w:t xml:space="preserve"> Кемеровский государственный институт культуры, 2017. - 142 </w:t>
      </w:r>
      <w:proofErr w:type="gramStart"/>
      <w:r>
        <w:rPr>
          <w:szCs w:val="28"/>
        </w:rPr>
        <w:t>с. :</w:t>
      </w:r>
      <w:proofErr w:type="gramEnd"/>
      <w:r>
        <w:rPr>
          <w:szCs w:val="28"/>
        </w:rPr>
        <w:t xml:space="preserve"> ил. - ISBN 978-5-8154-0383-3 ; То же [Электронный ресурс]. - URL: </w:t>
      </w:r>
      <w:hyperlink r:id="rId14" w:history="1">
        <w:r>
          <w:rPr>
            <w:rStyle w:val="af6"/>
          </w:rPr>
          <w:t>http://biblioclub.ru/index.php?page=book&amp;id=487671</w:t>
        </w:r>
      </w:hyperlink>
    </w:p>
    <w:p w14:paraId="41DF5AF1" w14:textId="77777777" w:rsidR="00836CF9" w:rsidRDefault="00836CF9" w:rsidP="005602BA">
      <w:pPr>
        <w:numPr>
          <w:ilvl w:val="0"/>
          <w:numId w:val="10"/>
        </w:numPr>
        <w:tabs>
          <w:tab w:val="left" w:pos="1134"/>
        </w:tabs>
        <w:spacing w:after="0"/>
        <w:ind w:left="0" w:right="-79" w:firstLine="709"/>
        <w:jc w:val="both"/>
      </w:pPr>
      <w:r>
        <w:rPr>
          <w:szCs w:val="28"/>
        </w:rPr>
        <w:t xml:space="preserve">Киселев, Г.М. Информационные технологии в педагогическом </w:t>
      </w:r>
      <w:proofErr w:type="gramStart"/>
      <w:r>
        <w:rPr>
          <w:szCs w:val="28"/>
        </w:rPr>
        <w:t>образовании :</w:t>
      </w:r>
      <w:proofErr w:type="gramEnd"/>
      <w:r>
        <w:rPr>
          <w:szCs w:val="28"/>
        </w:rPr>
        <w:t xml:space="preserve"> учебник / Г.М. Киселев, Р.В. Бочкова. - 2-е изд., </w:t>
      </w:r>
      <w:proofErr w:type="spellStart"/>
      <w:r>
        <w:rPr>
          <w:szCs w:val="28"/>
        </w:rPr>
        <w:t>перераб</w:t>
      </w:r>
      <w:proofErr w:type="spellEnd"/>
      <w:r>
        <w:rPr>
          <w:szCs w:val="28"/>
        </w:rPr>
        <w:t xml:space="preserve">. и доп. - Москва : Издательско-торговая корпорация «Дашков и К°», 2016. - 304 </w:t>
      </w:r>
      <w:proofErr w:type="gramStart"/>
      <w:r>
        <w:rPr>
          <w:szCs w:val="28"/>
        </w:rPr>
        <w:t>с. :</w:t>
      </w:r>
      <w:proofErr w:type="gramEnd"/>
      <w:r>
        <w:rPr>
          <w:szCs w:val="28"/>
        </w:rPr>
        <w:t xml:space="preserve"> табл., ил. - (Учебные издания для бакалавров). - ISBN 978-5-394-02365-</w:t>
      </w:r>
      <w:proofErr w:type="gramStart"/>
      <w:r>
        <w:rPr>
          <w:szCs w:val="28"/>
        </w:rPr>
        <w:t>1 ;</w:t>
      </w:r>
      <w:proofErr w:type="gramEnd"/>
      <w:r>
        <w:rPr>
          <w:szCs w:val="28"/>
        </w:rPr>
        <w:t xml:space="preserve"> То же [Электронный ресурс]. - URL: </w:t>
      </w:r>
      <w:hyperlink r:id="rId15" w:history="1">
        <w:r>
          <w:rPr>
            <w:rStyle w:val="af6"/>
          </w:rPr>
          <w:t>http://biblioclub.ru/index.php?page=book&amp;id=452839</w:t>
        </w:r>
      </w:hyperlink>
      <w:r>
        <w:rPr>
          <w:szCs w:val="28"/>
        </w:rPr>
        <w:t>.</w:t>
      </w:r>
    </w:p>
    <w:p w14:paraId="30B09E74" w14:textId="77777777" w:rsidR="00836CF9" w:rsidRDefault="00836CF9" w:rsidP="005602BA">
      <w:pPr>
        <w:numPr>
          <w:ilvl w:val="0"/>
          <w:numId w:val="10"/>
        </w:numPr>
        <w:tabs>
          <w:tab w:val="left" w:pos="1134"/>
        </w:tabs>
        <w:spacing w:after="0"/>
        <w:ind w:left="0" w:right="-79" w:firstLine="709"/>
        <w:jc w:val="both"/>
        <w:rPr>
          <w:szCs w:val="28"/>
        </w:rPr>
      </w:pPr>
      <w:proofErr w:type="spellStart"/>
      <w:r>
        <w:rPr>
          <w:szCs w:val="28"/>
        </w:rPr>
        <w:t>Ключко</w:t>
      </w:r>
      <w:proofErr w:type="spellEnd"/>
      <w:r>
        <w:rPr>
          <w:szCs w:val="28"/>
        </w:rPr>
        <w:t xml:space="preserve">, О.И. Педагогическая </w:t>
      </w:r>
      <w:proofErr w:type="gramStart"/>
      <w:r>
        <w:rPr>
          <w:szCs w:val="28"/>
        </w:rPr>
        <w:t>психология :</w:t>
      </w:r>
      <w:proofErr w:type="gramEnd"/>
      <w:r>
        <w:rPr>
          <w:szCs w:val="28"/>
        </w:rPr>
        <w:t xml:space="preserve"> учебное пособие / О.И. </w:t>
      </w:r>
      <w:proofErr w:type="spellStart"/>
      <w:r>
        <w:rPr>
          <w:szCs w:val="28"/>
        </w:rPr>
        <w:t>Ключко</w:t>
      </w:r>
      <w:proofErr w:type="spellEnd"/>
      <w:r>
        <w:rPr>
          <w:szCs w:val="28"/>
        </w:rPr>
        <w:t xml:space="preserve">, Н.Ф. Сухарева. - </w:t>
      </w:r>
      <w:proofErr w:type="gramStart"/>
      <w:r>
        <w:rPr>
          <w:szCs w:val="28"/>
        </w:rPr>
        <w:t>Москва ;</w:t>
      </w:r>
      <w:proofErr w:type="gramEnd"/>
      <w:r>
        <w:rPr>
          <w:szCs w:val="28"/>
        </w:rPr>
        <w:t xml:space="preserve"> Берлин : </w:t>
      </w:r>
      <w:proofErr w:type="spellStart"/>
      <w:r>
        <w:rPr>
          <w:szCs w:val="28"/>
        </w:rPr>
        <w:t>Директ</w:t>
      </w:r>
      <w:proofErr w:type="spellEnd"/>
      <w:r>
        <w:rPr>
          <w:szCs w:val="28"/>
        </w:rPr>
        <w:t xml:space="preserve">-Медиа, 2015. - 234 </w:t>
      </w:r>
      <w:proofErr w:type="gramStart"/>
      <w:r>
        <w:rPr>
          <w:szCs w:val="28"/>
        </w:rPr>
        <w:t>с. :</w:t>
      </w:r>
      <w:proofErr w:type="gramEnd"/>
      <w:r>
        <w:rPr>
          <w:szCs w:val="28"/>
        </w:rPr>
        <w:t xml:space="preserve"> ил. - </w:t>
      </w:r>
      <w:proofErr w:type="spellStart"/>
      <w:r>
        <w:rPr>
          <w:szCs w:val="28"/>
        </w:rPr>
        <w:t>Библиогр</w:t>
      </w:r>
      <w:proofErr w:type="spellEnd"/>
      <w:r>
        <w:rPr>
          <w:szCs w:val="28"/>
        </w:rPr>
        <w:t>. в кн. - ISBN 978-5-4475-5216-9 ; То же [Электронный ресурс]. - URL: </w:t>
      </w:r>
      <w:hyperlink r:id="rId16" w:history="1">
        <w:r>
          <w:rPr>
            <w:rStyle w:val="af6"/>
          </w:rPr>
          <w:t>http://biblioclub.ru/index.php?page=book&amp;id=429195</w:t>
        </w:r>
      </w:hyperlink>
    </w:p>
    <w:p w14:paraId="02BB85E3" w14:textId="77777777" w:rsidR="00836CF9" w:rsidRDefault="00836CF9" w:rsidP="005602BA">
      <w:pPr>
        <w:numPr>
          <w:ilvl w:val="0"/>
          <w:numId w:val="10"/>
        </w:numPr>
        <w:tabs>
          <w:tab w:val="left" w:pos="1134"/>
        </w:tabs>
        <w:spacing w:after="0"/>
        <w:ind w:left="0" w:right="-79" w:firstLine="709"/>
        <w:jc w:val="both"/>
        <w:rPr>
          <w:szCs w:val="28"/>
        </w:rPr>
      </w:pPr>
      <w:r>
        <w:rPr>
          <w:szCs w:val="28"/>
        </w:rPr>
        <w:t xml:space="preserve">Колмогорова, Н.В. Методология и методика психолого-педагогических </w:t>
      </w:r>
      <w:proofErr w:type="gramStart"/>
      <w:r>
        <w:rPr>
          <w:szCs w:val="28"/>
        </w:rPr>
        <w:t>исследований :</w:t>
      </w:r>
      <w:proofErr w:type="gramEnd"/>
      <w:r>
        <w:rPr>
          <w:szCs w:val="28"/>
        </w:rPr>
        <w:t xml:space="preserve"> учебное пособие / Н.В. Колмогорова, З.А. Аксютина ; Министерство спорта Российской Федерации, Сибирский государственный университет физической культуры и спорта. - </w:t>
      </w:r>
      <w:proofErr w:type="gramStart"/>
      <w:r>
        <w:rPr>
          <w:szCs w:val="28"/>
        </w:rPr>
        <w:t>Омск :</w:t>
      </w:r>
      <w:proofErr w:type="gramEnd"/>
      <w:r>
        <w:rPr>
          <w:szCs w:val="28"/>
        </w:rPr>
        <w:t xml:space="preserve"> Издательство </w:t>
      </w:r>
      <w:proofErr w:type="spellStart"/>
      <w:r>
        <w:rPr>
          <w:szCs w:val="28"/>
        </w:rPr>
        <w:t>СибГУФК</w:t>
      </w:r>
      <w:proofErr w:type="spellEnd"/>
      <w:r>
        <w:rPr>
          <w:szCs w:val="28"/>
        </w:rPr>
        <w:t xml:space="preserve">, 2012. - 248 </w:t>
      </w:r>
      <w:proofErr w:type="gramStart"/>
      <w:r>
        <w:rPr>
          <w:szCs w:val="28"/>
        </w:rPr>
        <w:t>с. :</w:t>
      </w:r>
      <w:proofErr w:type="gramEnd"/>
      <w:r>
        <w:rPr>
          <w:szCs w:val="28"/>
        </w:rPr>
        <w:t xml:space="preserve"> табл. - </w:t>
      </w:r>
      <w:proofErr w:type="spellStart"/>
      <w:r>
        <w:rPr>
          <w:szCs w:val="28"/>
        </w:rPr>
        <w:t>Библиогр</w:t>
      </w:r>
      <w:proofErr w:type="spellEnd"/>
      <w:r>
        <w:rPr>
          <w:szCs w:val="28"/>
        </w:rPr>
        <w:t>. в кн. ; То же [Электронный ресурс]. - URL: </w:t>
      </w:r>
      <w:hyperlink r:id="rId17" w:history="1">
        <w:r>
          <w:rPr>
            <w:rStyle w:val="af6"/>
          </w:rPr>
          <w:t>http://biblioclub.ru/index.php?page=book&amp;id=274599</w:t>
        </w:r>
      </w:hyperlink>
    </w:p>
    <w:p w14:paraId="6F0BFC5A" w14:textId="77777777" w:rsidR="00836CF9" w:rsidRDefault="00836CF9" w:rsidP="005602BA">
      <w:pPr>
        <w:numPr>
          <w:ilvl w:val="0"/>
          <w:numId w:val="10"/>
        </w:numPr>
        <w:tabs>
          <w:tab w:val="left" w:pos="1134"/>
        </w:tabs>
        <w:spacing w:after="0"/>
        <w:ind w:left="0" w:right="-79" w:firstLine="709"/>
        <w:jc w:val="both"/>
        <w:rPr>
          <w:szCs w:val="28"/>
        </w:rPr>
      </w:pPr>
      <w:proofErr w:type="spellStart"/>
      <w:r>
        <w:rPr>
          <w:szCs w:val="28"/>
        </w:rPr>
        <w:t>Козионова</w:t>
      </w:r>
      <w:proofErr w:type="spellEnd"/>
      <w:r>
        <w:rPr>
          <w:szCs w:val="28"/>
        </w:rPr>
        <w:t xml:space="preserve">, Т.В. Методические рекомендации к урокам изобразительного искусства по программе Б. М. </w:t>
      </w:r>
      <w:proofErr w:type="spellStart"/>
      <w:r>
        <w:rPr>
          <w:szCs w:val="28"/>
        </w:rPr>
        <w:t>Неменского</w:t>
      </w:r>
      <w:proofErr w:type="spellEnd"/>
      <w:r>
        <w:rPr>
          <w:szCs w:val="28"/>
        </w:rPr>
        <w:t xml:space="preserve"> "Изобразительное искусство и художественный труд. 1-3 классы" / Т.В. </w:t>
      </w:r>
      <w:proofErr w:type="spellStart"/>
      <w:r>
        <w:rPr>
          <w:szCs w:val="28"/>
        </w:rPr>
        <w:t>Козионова</w:t>
      </w:r>
      <w:proofErr w:type="spellEnd"/>
      <w:r>
        <w:rPr>
          <w:szCs w:val="28"/>
        </w:rPr>
        <w:t xml:space="preserve">. - </w:t>
      </w:r>
      <w:proofErr w:type="gramStart"/>
      <w:r>
        <w:rPr>
          <w:szCs w:val="28"/>
        </w:rPr>
        <w:t>Москва :</w:t>
      </w:r>
      <w:proofErr w:type="gramEnd"/>
      <w:r>
        <w:rPr>
          <w:szCs w:val="28"/>
        </w:rPr>
        <w:t xml:space="preserve"> </w:t>
      </w:r>
      <w:proofErr w:type="spellStart"/>
      <w:r>
        <w:rPr>
          <w:szCs w:val="28"/>
        </w:rPr>
        <w:t>Директ</w:t>
      </w:r>
      <w:proofErr w:type="spellEnd"/>
      <w:r>
        <w:rPr>
          <w:szCs w:val="28"/>
        </w:rPr>
        <w:t>-Медиа, 2010. - 42 с. - ISBN 978-5-9989-</w:t>
      </w:r>
      <w:r>
        <w:rPr>
          <w:szCs w:val="28"/>
        </w:rPr>
        <w:lastRenderedPageBreak/>
        <w:t>5600-</w:t>
      </w:r>
      <w:proofErr w:type="gramStart"/>
      <w:r>
        <w:rPr>
          <w:szCs w:val="28"/>
        </w:rPr>
        <w:t>3 ;</w:t>
      </w:r>
      <w:proofErr w:type="gramEnd"/>
      <w:r>
        <w:rPr>
          <w:szCs w:val="28"/>
        </w:rPr>
        <w:t xml:space="preserve"> То же [Электронный ресурс]. - URL: </w:t>
      </w:r>
      <w:hyperlink r:id="rId18" w:history="1">
        <w:r>
          <w:rPr>
            <w:rStyle w:val="af6"/>
          </w:rPr>
          <w:t>http://biblioclub.ru/index.php?page=book&amp;id=54360</w:t>
        </w:r>
      </w:hyperlink>
    </w:p>
    <w:p w14:paraId="39DCECF4" w14:textId="77777777" w:rsidR="00836CF9" w:rsidRDefault="00836CF9" w:rsidP="005602BA">
      <w:pPr>
        <w:numPr>
          <w:ilvl w:val="0"/>
          <w:numId w:val="10"/>
        </w:numPr>
        <w:tabs>
          <w:tab w:val="left" w:pos="1134"/>
        </w:tabs>
        <w:spacing w:after="0"/>
        <w:ind w:left="0" w:right="-79" w:firstLine="709"/>
        <w:jc w:val="both"/>
        <w:rPr>
          <w:szCs w:val="28"/>
        </w:rPr>
      </w:pPr>
      <w:r>
        <w:rPr>
          <w:szCs w:val="28"/>
        </w:rPr>
        <w:t xml:space="preserve">Кравченко, А.И. Психология и </w:t>
      </w:r>
      <w:proofErr w:type="gramStart"/>
      <w:r>
        <w:rPr>
          <w:szCs w:val="28"/>
        </w:rPr>
        <w:t>педагогика :</w:t>
      </w:r>
      <w:proofErr w:type="gramEnd"/>
      <w:r>
        <w:rPr>
          <w:szCs w:val="28"/>
        </w:rPr>
        <w:t xml:space="preserve"> учебник / А.И. Кравченко ; Московский государственный университет им. М.В. Ломоносова. - </w:t>
      </w:r>
      <w:proofErr w:type="gramStart"/>
      <w:r>
        <w:rPr>
          <w:szCs w:val="28"/>
        </w:rPr>
        <w:t>Москва :</w:t>
      </w:r>
      <w:proofErr w:type="gramEnd"/>
      <w:r>
        <w:rPr>
          <w:szCs w:val="28"/>
        </w:rPr>
        <w:t xml:space="preserve"> Проспект, 2014. - 0 с. - ISBN 978-5-392-17085-</w:t>
      </w:r>
      <w:proofErr w:type="gramStart"/>
      <w:r>
        <w:rPr>
          <w:szCs w:val="28"/>
        </w:rPr>
        <w:t>2 ;</w:t>
      </w:r>
      <w:proofErr w:type="gramEnd"/>
      <w:r>
        <w:rPr>
          <w:szCs w:val="28"/>
        </w:rPr>
        <w:t xml:space="preserve"> То же [Электронный ресурс]. - URL: </w:t>
      </w:r>
      <w:hyperlink r:id="rId19" w:history="1">
        <w:r>
          <w:rPr>
            <w:rStyle w:val="af6"/>
          </w:rPr>
          <w:t>http://biblioclub.ru/index.php?page=book&amp;id=453801</w:t>
        </w:r>
      </w:hyperlink>
    </w:p>
    <w:p w14:paraId="6B7B188A" w14:textId="77777777" w:rsidR="00836CF9" w:rsidRDefault="00836CF9" w:rsidP="005602BA">
      <w:pPr>
        <w:numPr>
          <w:ilvl w:val="0"/>
          <w:numId w:val="10"/>
        </w:numPr>
        <w:tabs>
          <w:tab w:val="left" w:pos="1134"/>
        </w:tabs>
        <w:spacing w:after="0"/>
        <w:ind w:left="0" w:right="-79" w:firstLine="709"/>
        <w:jc w:val="both"/>
        <w:rPr>
          <w:szCs w:val="28"/>
        </w:rPr>
      </w:pPr>
      <w:proofErr w:type="spellStart"/>
      <w:r>
        <w:rPr>
          <w:szCs w:val="28"/>
        </w:rPr>
        <w:t>Мезинов</w:t>
      </w:r>
      <w:proofErr w:type="spellEnd"/>
      <w:r>
        <w:rPr>
          <w:szCs w:val="28"/>
        </w:rPr>
        <w:t xml:space="preserve">, В.Н. Научно-исследовательская работа студентов педагогических </w:t>
      </w:r>
      <w:proofErr w:type="gramStart"/>
      <w:r>
        <w:rPr>
          <w:szCs w:val="28"/>
        </w:rPr>
        <w:t>специальностей :</w:t>
      </w:r>
      <w:proofErr w:type="gramEnd"/>
      <w:r>
        <w:rPr>
          <w:szCs w:val="28"/>
        </w:rPr>
        <w:t xml:space="preserve"> учебно-методическое пособие к курсу по выбору / В.Н. </w:t>
      </w:r>
      <w:proofErr w:type="spellStart"/>
      <w:r>
        <w:rPr>
          <w:szCs w:val="28"/>
        </w:rPr>
        <w:t>Мезинов</w:t>
      </w:r>
      <w:proofErr w:type="spellEnd"/>
      <w:r>
        <w:rPr>
          <w:szCs w:val="28"/>
        </w:rPr>
        <w:t xml:space="preserve">. - </w:t>
      </w:r>
      <w:proofErr w:type="gramStart"/>
      <w:r>
        <w:rPr>
          <w:szCs w:val="28"/>
        </w:rPr>
        <w:t>Елец :</w:t>
      </w:r>
      <w:proofErr w:type="gramEnd"/>
      <w:r>
        <w:rPr>
          <w:szCs w:val="28"/>
        </w:rPr>
        <w:t xml:space="preserve"> ЕГУ им. И.А. Бунина, 2012. - 103 с.  [Электронный ресурс]. - URL: </w:t>
      </w:r>
      <w:hyperlink r:id="rId20" w:history="1">
        <w:r>
          <w:rPr>
            <w:rStyle w:val="af6"/>
          </w:rPr>
          <w:t>http://biblioclub.ru/index.php?page=book&amp;id=271879</w:t>
        </w:r>
      </w:hyperlink>
      <w:r>
        <w:rPr>
          <w:szCs w:val="28"/>
        </w:rPr>
        <w:t>.</w:t>
      </w:r>
    </w:p>
    <w:p w14:paraId="6C696668" w14:textId="77777777" w:rsidR="00836CF9" w:rsidRDefault="00836CF9" w:rsidP="005602BA">
      <w:pPr>
        <w:numPr>
          <w:ilvl w:val="0"/>
          <w:numId w:val="10"/>
        </w:numPr>
        <w:tabs>
          <w:tab w:val="left" w:pos="1134"/>
        </w:tabs>
        <w:spacing w:after="0"/>
        <w:ind w:left="0" w:right="-79" w:firstLine="709"/>
        <w:jc w:val="both"/>
        <w:rPr>
          <w:szCs w:val="28"/>
        </w:rPr>
      </w:pPr>
      <w:proofErr w:type="spellStart"/>
      <w:r>
        <w:rPr>
          <w:szCs w:val="28"/>
        </w:rPr>
        <w:t>Ротова</w:t>
      </w:r>
      <w:proofErr w:type="spellEnd"/>
      <w:r>
        <w:rPr>
          <w:szCs w:val="28"/>
        </w:rPr>
        <w:t xml:space="preserve">, Н.А. Методика обучения изобразительному искусству в начальных </w:t>
      </w:r>
      <w:proofErr w:type="gramStart"/>
      <w:r>
        <w:rPr>
          <w:szCs w:val="28"/>
        </w:rPr>
        <w:t>классах :</w:t>
      </w:r>
      <w:proofErr w:type="gramEnd"/>
      <w:r>
        <w:rPr>
          <w:szCs w:val="28"/>
        </w:rPr>
        <w:t xml:space="preserve"> учебно-методическое пособие / Н.А. </w:t>
      </w:r>
      <w:proofErr w:type="spellStart"/>
      <w:r>
        <w:rPr>
          <w:szCs w:val="28"/>
        </w:rPr>
        <w:t>Ротова</w:t>
      </w:r>
      <w:proofErr w:type="spellEnd"/>
      <w:r>
        <w:rPr>
          <w:szCs w:val="28"/>
        </w:rPr>
        <w:t xml:space="preserve">. - </w:t>
      </w:r>
      <w:proofErr w:type="gramStart"/>
      <w:r>
        <w:rPr>
          <w:szCs w:val="28"/>
        </w:rPr>
        <w:t>Москва ;</w:t>
      </w:r>
      <w:proofErr w:type="gramEnd"/>
      <w:r>
        <w:rPr>
          <w:szCs w:val="28"/>
        </w:rPr>
        <w:t xml:space="preserve"> Берлин : </w:t>
      </w:r>
      <w:proofErr w:type="spellStart"/>
      <w:r>
        <w:rPr>
          <w:szCs w:val="28"/>
        </w:rPr>
        <w:t>Директ</w:t>
      </w:r>
      <w:proofErr w:type="spellEnd"/>
      <w:r>
        <w:rPr>
          <w:szCs w:val="28"/>
        </w:rPr>
        <w:t xml:space="preserve">-Медиа, 2017. - 162 </w:t>
      </w:r>
      <w:proofErr w:type="gramStart"/>
      <w:r>
        <w:rPr>
          <w:szCs w:val="28"/>
        </w:rPr>
        <w:t>с. :</w:t>
      </w:r>
      <w:proofErr w:type="gramEnd"/>
      <w:r>
        <w:rPr>
          <w:szCs w:val="28"/>
        </w:rPr>
        <w:t xml:space="preserve"> ил., табл. - </w:t>
      </w:r>
      <w:proofErr w:type="spellStart"/>
      <w:r>
        <w:rPr>
          <w:szCs w:val="28"/>
        </w:rPr>
        <w:t>Библиогр</w:t>
      </w:r>
      <w:proofErr w:type="spellEnd"/>
      <w:r>
        <w:rPr>
          <w:szCs w:val="28"/>
        </w:rPr>
        <w:t>. в кн. - ISBN 978-5-4475-9190-8 ; То же [Электронный ресурс]. - URL: </w:t>
      </w:r>
      <w:hyperlink r:id="rId21" w:history="1">
        <w:r>
          <w:rPr>
            <w:rStyle w:val="af6"/>
          </w:rPr>
          <w:t>http://biblioclub.ru/index.php?page=book&amp;id=460428</w:t>
        </w:r>
      </w:hyperlink>
      <w:r>
        <w:rPr>
          <w:szCs w:val="28"/>
        </w:rPr>
        <w:t>.</w:t>
      </w:r>
    </w:p>
    <w:p w14:paraId="228AA2C9" w14:textId="77777777" w:rsidR="00836CF9" w:rsidRDefault="00836CF9" w:rsidP="005602BA">
      <w:pPr>
        <w:numPr>
          <w:ilvl w:val="0"/>
          <w:numId w:val="10"/>
        </w:numPr>
        <w:tabs>
          <w:tab w:val="left" w:pos="1134"/>
        </w:tabs>
        <w:spacing w:after="0"/>
        <w:ind w:left="0" w:right="-79" w:firstLine="709"/>
        <w:jc w:val="both"/>
        <w:rPr>
          <w:szCs w:val="28"/>
        </w:rPr>
      </w:pPr>
      <w:r>
        <w:rPr>
          <w:color w:val="000000" w:themeColor="text1"/>
          <w:szCs w:val="28"/>
        </w:rPr>
        <w:t xml:space="preserve">Салтыкова, Г.М. Дизайн. Дипломные и курсовые проекты: учебное пособие для бакалавров / Г.М. Салтыкова. - </w:t>
      </w:r>
      <w:proofErr w:type="gramStart"/>
      <w:r>
        <w:rPr>
          <w:color w:val="000000" w:themeColor="text1"/>
          <w:szCs w:val="28"/>
        </w:rPr>
        <w:t>Москва :</w:t>
      </w:r>
      <w:proofErr w:type="gramEnd"/>
      <w:r>
        <w:rPr>
          <w:color w:val="000000" w:themeColor="text1"/>
          <w:szCs w:val="28"/>
        </w:rPr>
        <w:t xml:space="preserve"> </w:t>
      </w:r>
      <w:proofErr w:type="spellStart"/>
      <w:r>
        <w:rPr>
          <w:color w:val="000000" w:themeColor="text1"/>
          <w:szCs w:val="28"/>
        </w:rPr>
        <w:t>Владос</w:t>
      </w:r>
      <w:proofErr w:type="spellEnd"/>
      <w:r>
        <w:rPr>
          <w:color w:val="000000" w:themeColor="text1"/>
          <w:szCs w:val="28"/>
        </w:rPr>
        <w:t xml:space="preserve">, 2017. - 149 </w:t>
      </w:r>
      <w:proofErr w:type="gramStart"/>
      <w:r>
        <w:rPr>
          <w:color w:val="000000" w:themeColor="text1"/>
          <w:szCs w:val="28"/>
        </w:rPr>
        <w:t>с. :</w:t>
      </w:r>
      <w:proofErr w:type="gramEnd"/>
      <w:r>
        <w:rPr>
          <w:color w:val="000000" w:themeColor="text1"/>
          <w:szCs w:val="28"/>
        </w:rPr>
        <w:t xml:space="preserve"> ил. - ISBN 978-5-907013-07-0 ; То же [Электронный ресурс]. - URL: http://biblioclub.ru/index.php?page=book&amp;id=486215.</w:t>
      </w:r>
    </w:p>
    <w:p w14:paraId="3B93CE5D" w14:textId="77777777" w:rsidR="00836CF9" w:rsidRDefault="00836CF9" w:rsidP="005602BA">
      <w:pPr>
        <w:numPr>
          <w:ilvl w:val="0"/>
          <w:numId w:val="10"/>
        </w:numPr>
        <w:tabs>
          <w:tab w:val="left" w:pos="709"/>
          <w:tab w:val="left" w:pos="1134"/>
        </w:tabs>
        <w:spacing w:after="0"/>
        <w:ind w:left="0" w:right="-79" w:firstLine="709"/>
        <w:jc w:val="both"/>
        <w:rPr>
          <w:szCs w:val="28"/>
        </w:rPr>
      </w:pPr>
      <w:proofErr w:type="spellStart"/>
      <w:r>
        <w:rPr>
          <w:szCs w:val="28"/>
        </w:rPr>
        <w:t>Штифанова</w:t>
      </w:r>
      <w:proofErr w:type="spellEnd"/>
      <w:r>
        <w:rPr>
          <w:szCs w:val="28"/>
        </w:rPr>
        <w:t xml:space="preserve">, Е.В. Педагогика творческого </w:t>
      </w:r>
      <w:proofErr w:type="gramStart"/>
      <w:r>
        <w:rPr>
          <w:szCs w:val="28"/>
        </w:rPr>
        <w:t>образования :</w:t>
      </w:r>
      <w:proofErr w:type="gramEnd"/>
      <w:r>
        <w:rPr>
          <w:szCs w:val="28"/>
        </w:rPr>
        <w:t xml:space="preserve"> учебник / Е.В. </w:t>
      </w:r>
      <w:proofErr w:type="spellStart"/>
      <w:r>
        <w:rPr>
          <w:szCs w:val="28"/>
        </w:rPr>
        <w:t>Штифанова</w:t>
      </w:r>
      <w:proofErr w:type="spellEnd"/>
      <w:r>
        <w:rPr>
          <w:szCs w:val="28"/>
        </w:rPr>
        <w:t>, А.В. Киселева, Н.С. Солопова ; Министерство образования и науки Российской Федерации, Федеральное государственное бюджетное образовательное учреждение высшего образования «Уральский государственный архитектурно-художественный университет» (</w:t>
      </w:r>
      <w:proofErr w:type="spellStart"/>
      <w:r>
        <w:rPr>
          <w:szCs w:val="28"/>
        </w:rPr>
        <w:t>УрГАХУ</w:t>
      </w:r>
      <w:proofErr w:type="spellEnd"/>
      <w:r>
        <w:rPr>
          <w:szCs w:val="28"/>
        </w:rPr>
        <w:t xml:space="preserve">). - </w:t>
      </w:r>
      <w:proofErr w:type="gramStart"/>
      <w:r>
        <w:rPr>
          <w:szCs w:val="28"/>
        </w:rPr>
        <w:t>Екатеринбург :</w:t>
      </w:r>
      <w:proofErr w:type="gramEnd"/>
      <w:r>
        <w:rPr>
          <w:szCs w:val="28"/>
        </w:rPr>
        <w:t xml:space="preserve"> </w:t>
      </w:r>
      <w:proofErr w:type="spellStart"/>
      <w:r>
        <w:rPr>
          <w:szCs w:val="28"/>
        </w:rPr>
        <w:t>Архитектон</w:t>
      </w:r>
      <w:proofErr w:type="spellEnd"/>
      <w:r>
        <w:rPr>
          <w:szCs w:val="28"/>
        </w:rPr>
        <w:t xml:space="preserve">, 2018. - 234 </w:t>
      </w:r>
      <w:proofErr w:type="gramStart"/>
      <w:r>
        <w:rPr>
          <w:szCs w:val="28"/>
        </w:rPr>
        <w:t>с. :</w:t>
      </w:r>
      <w:proofErr w:type="gramEnd"/>
      <w:r>
        <w:rPr>
          <w:szCs w:val="28"/>
        </w:rPr>
        <w:t xml:space="preserve"> ил. - </w:t>
      </w:r>
      <w:proofErr w:type="spellStart"/>
      <w:r>
        <w:rPr>
          <w:szCs w:val="28"/>
        </w:rPr>
        <w:t>Библиогр</w:t>
      </w:r>
      <w:proofErr w:type="spellEnd"/>
      <w:r>
        <w:rPr>
          <w:szCs w:val="28"/>
        </w:rPr>
        <w:t>.: с. 200-208. - ISBN 978-5-7408-0238-</w:t>
      </w:r>
      <w:proofErr w:type="gramStart"/>
      <w:r>
        <w:rPr>
          <w:szCs w:val="28"/>
        </w:rPr>
        <w:t>1 ;</w:t>
      </w:r>
      <w:proofErr w:type="gramEnd"/>
      <w:r>
        <w:rPr>
          <w:szCs w:val="28"/>
        </w:rPr>
        <w:t xml:space="preserve"> То же [Электронный ресурс]. - URL: </w:t>
      </w:r>
      <w:hyperlink r:id="rId22" w:history="1">
        <w:r>
          <w:rPr>
            <w:rStyle w:val="af6"/>
          </w:rPr>
          <w:t>http://biblioclub.ru/index.php?page=book&amp;id=498301</w:t>
        </w:r>
      </w:hyperlink>
    </w:p>
    <w:p w14:paraId="30609B5B" w14:textId="77777777" w:rsidR="00836CF9" w:rsidRDefault="00836CF9" w:rsidP="00836CF9">
      <w:pPr>
        <w:tabs>
          <w:tab w:val="left" w:pos="709"/>
          <w:tab w:val="left" w:pos="1134"/>
        </w:tabs>
        <w:spacing w:after="0"/>
        <w:ind w:right="-79"/>
        <w:jc w:val="both"/>
        <w:rPr>
          <w:szCs w:val="28"/>
        </w:rPr>
      </w:pPr>
    </w:p>
    <w:p w14:paraId="0534B62C" w14:textId="77777777" w:rsidR="00836CF9" w:rsidRDefault="00836CF9" w:rsidP="00836CF9">
      <w:pPr>
        <w:autoSpaceDE w:val="0"/>
        <w:autoSpaceDN w:val="0"/>
        <w:adjustRightInd w:val="0"/>
        <w:spacing w:after="0"/>
        <w:ind w:firstLine="709"/>
        <w:jc w:val="both"/>
        <w:rPr>
          <w:strike/>
          <w:color w:val="FF0000"/>
          <w:szCs w:val="28"/>
        </w:rPr>
      </w:pPr>
    </w:p>
    <w:p w14:paraId="10EBD547" w14:textId="77777777" w:rsidR="00BF2DEF" w:rsidRDefault="00BF2DEF" w:rsidP="00836CF9">
      <w:pPr>
        <w:autoSpaceDE w:val="0"/>
        <w:autoSpaceDN w:val="0"/>
        <w:adjustRightInd w:val="0"/>
        <w:spacing w:after="0"/>
        <w:ind w:firstLine="709"/>
        <w:jc w:val="both"/>
        <w:rPr>
          <w:strike/>
          <w:color w:val="FF0000"/>
          <w:szCs w:val="28"/>
        </w:rPr>
      </w:pPr>
    </w:p>
    <w:p w14:paraId="4261D232" w14:textId="77777777" w:rsidR="00BF2DEF" w:rsidRDefault="00BF2DEF" w:rsidP="00836CF9">
      <w:pPr>
        <w:autoSpaceDE w:val="0"/>
        <w:autoSpaceDN w:val="0"/>
        <w:adjustRightInd w:val="0"/>
        <w:spacing w:after="0"/>
        <w:ind w:firstLine="709"/>
        <w:jc w:val="both"/>
        <w:rPr>
          <w:strike/>
          <w:color w:val="FF0000"/>
          <w:szCs w:val="28"/>
        </w:rPr>
      </w:pPr>
    </w:p>
    <w:p w14:paraId="3DC993FE" w14:textId="77777777" w:rsidR="00BF2DEF" w:rsidRDefault="00BF2DEF" w:rsidP="00836CF9">
      <w:pPr>
        <w:autoSpaceDE w:val="0"/>
        <w:autoSpaceDN w:val="0"/>
        <w:adjustRightInd w:val="0"/>
        <w:spacing w:after="0"/>
        <w:ind w:firstLine="709"/>
        <w:jc w:val="both"/>
        <w:rPr>
          <w:strike/>
          <w:color w:val="FF0000"/>
          <w:szCs w:val="28"/>
        </w:rPr>
      </w:pPr>
    </w:p>
    <w:p w14:paraId="793F4A37" w14:textId="77777777" w:rsidR="00BF2DEF" w:rsidRDefault="00BF2DEF" w:rsidP="00836CF9">
      <w:pPr>
        <w:autoSpaceDE w:val="0"/>
        <w:autoSpaceDN w:val="0"/>
        <w:adjustRightInd w:val="0"/>
        <w:spacing w:after="0"/>
        <w:ind w:firstLine="709"/>
        <w:jc w:val="both"/>
        <w:rPr>
          <w:strike/>
          <w:color w:val="FF0000"/>
          <w:szCs w:val="28"/>
        </w:rPr>
      </w:pPr>
    </w:p>
    <w:p w14:paraId="0C0F231C" w14:textId="77777777" w:rsidR="00BF2DEF" w:rsidRDefault="00BF2DEF" w:rsidP="00836CF9">
      <w:pPr>
        <w:autoSpaceDE w:val="0"/>
        <w:autoSpaceDN w:val="0"/>
        <w:adjustRightInd w:val="0"/>
        <w:spacing w:after="0"/>
        <w:ind w:firstLine="709"/>
        <w:jc w:val="both"/>
        <w:rPr>
          <w:strike/>
          <w:color w:val="FF0000"/>
          <w:szCs w:val="28"/>
        </w:rPr>
      </w:pPr>
    </w:p>
    <w:p w14:paraId="3BC297DA" w14:textId="77777777" w:rsidR="00BF2DEF" w:rsidRDefault="00BF2DEF" w:rsidP="00836CF9">
      <w:pPr>
        <w:autoSpaceDE w:val="0"/>
        <w:autoSpaceDN w:val="0"/>
        <w:adjustRightInd w:val="0"/>
        <w:spacing w:after="0"/>
        <w:ind w:firstLine="709"/>
        <w:jc w:val="both"/>
        <w:rPr>
          <w:strike/>
          <w:color w:val="FF0000"/>
          <w:szCs w:val="28"/>
        </w:rPr>
      </w:pPr>
    </w:p>
    <w:p w14:paraId="523D6DBB" w14:textId="77777777" w:rsidR="00836CF9" w:rsidRDefault="00836CF9" w:rsidP="00836CF9">
      <w:pPr>
        <w:autoSpaceDE w:val="0"/>
        <w:autoSpaceDN w:val="0"/>
        <w:adjustRightInd w:val="0"/>
        <w:spacing w:after="0"/>
        <w:ind w:firstLine="709"/>
        <w:jc w:val="both"/>
        <w:rPr>
          <w:strike/>
          <w:color w:val="FF0000"/>
        </w:rPr>
      </w:pPr>
    </w:p>
    <w:p w14:paraId="19A77E2C" w14:textId="77777777" w:rsidR="00146AAB" w:rsidRPr="00146AAB" w:rsidRDefault="00146AAB" w:rsidP="00146AAB">
      <w:pPr>
        <w:suppressAutoHyphens/>
        <w:spacing w:after="0" w:line="240" w:lineRule="auto"/>
        <w:jc w:val="center"/>
        <w:rPr>
          <w:rFonts w:eastAsia="Times New Roman"/>
          <w:b/>
          <w:szCs w:val="28"/>
          <w:lang w:eastAsia="ar-SA"/>
        </w:rPr>
      </w:pPr>
      <w:r w:rsidRPr="00146AAB">
        <w:rPr>
          <w:rFonts w:eastAsia="Times New Roman"/>
          <w:b/>
          <w:szCs w:val="28"/>
          <w:lang w:eastAsia="ar-SA"/>
        </w:rPr>
        <w:lastRenderedPageBreak/>
        <w:t xml:space="preserve">ЛИСТ ИЗМЕНЕНИЙ И ДОПОЛНЕНИЙ, </w:t>
      </w:r>
    </w:p>
    <w:p w14:paraId="49A00C4A" w14:textId="77777777" w:rsidR="00146AAB" w:rsidRPr="00146AAB" w:rsidRDefault="00146AAB" w:rsidP="00146AAB">
      <w:pPr>
        <w:suppressAutoHyphens/>
        <w:spacing w:after="0" w:line="240" w:lineRule="auto"/>
        <w:jc w:val="center"/>
        <w:rPr>
          <w:rFonts w:eastAsia="Times New Roman"/>
          <w:b/>
          <w:szCs w:val="28"/>
          <w:lang w:eastAsia="ar-SA"/>
        </w:rPr>
      </w:pPr>
      <w:r w:rsidRPr="00146AAB">
        <w:rPr>
          <w:rFonts w:eastAsia="Times New Roman"/>
          <w:b/>
          <w:szCs w:val="28"/>
          <w:lang w:eastAsia="ar-SA"/>
        </w:rPr>
        <w:t xml:space="preserve">ВНЕСЕННЫХ В ПРОГРАММУ </w:t>
      </w:r>
    </w:p>
    <w:p w14:paraId="1C045677" w14:textId="77777777" w:rsidR="00146AAB" w:rsidRPr="00146AAB" w:rsidRDefault="00146AAB" w:rsidP="00146AAB">
      <w:pPr>
        <w:suppressAutoHyphens/>
        <w:spacing w:after="0" w:line="240" w:lineRule="auto"/>
        <w:jc w:val="center"/>
        <w:rPr>
          <w:rFonts w:eastAsia="Times New Roman"/>
          <w:b/>
          <w:szCs w:val="28"/>
          <w:lang w:eastAsia="ar-SA"/>
        </w:rPr>
      </w:pPr>
      <w:r w:rsidRPr="00146AAB">
        <w:rPr>
          <w:rFonts w:eastAsia="Times New Roman"/>
          <w:b/>
          <w:szCs w:val="28"/>
          <w:lang w:eastAsia="ar-SA"/>
        </w:rPr>
        <w:t xml:space="preserve">ГОСУДАРСТВЕННОЙ ИТОГОВОЙ АТТЕСТАЦИИ </w:t>
      </w:r>
    </w:p>
    <w:p w14:paraId="6D75D610" w14:textId="77777777" w:rsidR="00146AAB" w:rsidRPr="00146AAB" w:rsidRDefault="00146AAB" w:rsidP="00146AAB">
      <w:pPr>
        <w:suppressAutoHyphens/>
        <w:spacing w:after="0" w:line="240" w:lineRule="auto"/>
        <w:jc w:val="center"/>
        <w:rPr>
          <w:rFonts w:eastAsia="Times New Roman"/>
          <w:b/>
          <w:szCs w:val="28"/>
          <w:lang w:eastAsia="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146AAB" w:rsidRPr="00146AAB" w14:paraId="6A0FE202" w14:textId="77777777" w:rsidTr="00146AAB">
        <w:tc>
          <w:tcPr>
            <w:tcW w:w="10031" w:type="dxa"/>
            <w:shd w:val="clear" w:color="auto" w:fill="auto"/>
          </w:tcPr>
          <w:p w14:paraId="536EFDA6" w14:textId="3D753D43" w:rsidR="00146AAB" w:rsidRPr="00146AAB" w:rsidRDefault="00146AAB" w:rsidP="00146AAB">
            <w:pPr>
              <w:suppressAutoHyphens/>
              <w:autoSpaceDE w:val="0"/>
              <w:autoSpaceDN w:val="0"/>
              <w:adjustRightInd w:val="0"/>
              <w:spacing w:after="0" w:line="240" w:lineRule="auto"/>
              <w:jc w:val="center"/>
              <w:rPr>
                <w:rFonts w:eastAsia="Times New Roman"/>
                <w:szCs w:val="28"/>
                <w:lang w:eastAsia="ar-SA"/>
              </w:rPr>
            </w:pPr>
            <w:r w:rsidRPr="00146AAB">
              <w:rPr>
                <w:rFonts w:eastAsia="Times New Roman"/>
                <w:szCs w:val="28"/>
                <w:lang w:eastAsia="ar-SA"/>
              </w:rPr>
              <w:t xml:space="preserve">Изменение № 1, от </w:t>
            </w:r>
            <w:r w:rsidR="001906C7">
              <w:rPr>
                <w:rFonts w:eastAsia="Times New Roman"/>
                <w:szCs w:val="28"/>
                <w:lang w:eastAsia="ar-SA"/>
              </w:rPr>
              <w:t>16</w:t>
            </w:r>
            <w:r w:rsidRPr="00146AAB">
              <w:rPr>
                <w:rFonts w:eastAsia="Times New Roman"/>
                <w:szCs w:val="28"/>
                <w:lang w:eastAsia="ar-SA"/>
              </w:rPr>
              <w:t>.06.</w:t>
            </w:r>
            <w:r w:rsidR="001906C7">
              <w:rPr>
                <w:rFonts w:eastAsia="Times New Roman"/>
                <w:szCs w:val="28"/>
                <w:lang w:eastAsia="ar-SA"/>
              </w:rPr>
              <w:t xml:space="preserve">2021 </w:t>
            </w:r>
            <w:r w:rsidRPr="00146AAB">
              <w:rPr>
                <w:rFonts w:eastAsia="Times New Roman"/>
                <w:szCs w:val="28"/>
                <w:u w:val="single"/>
                <w:lang w:eastAsia="ar-SA"/>
              </w:rPr>
              <w:t>г</w:t>
            </w:r>
            <w:r w:rsidRPr="00146AAB">
              <w:rPr>
                <w:rFonts w:eastAsia="Times New Roman"/>
                <w:szCs w:val="28"/>
                <w:lang w:eastAsia="ar-SA"/>
              </w:rPr>
              <w:t xml:space="preserve">. </w:t>
            </w:r>
          </w:p>
          <w:p w14:paraId="64059E92" w14:textId="77777777" w:rsidR="00146AAB" w:rsidRPr="00146AAB" w:rsidRDefault="00146AAB" w:rsidP="00146AAB">
            <w:pPr>
              <w:suppressAutoHyphens/>
              <w:spacing w:after="0" w:line="240" w:lineRule="auto"/>
              <w:ind w:left="360"/>
              <w:rPr>
                <w:rFonts w:eastAsia="TimesNewRoman"/>
                <w:bCs/>
                <w:szCs w:val="28"/>
                <w:lang w:eastAsia="ar-SA"/>
              </w:rPr>
            </w:pPr>
            <w:proofErr w:type="gramStart"/>
            <w:r w:rsidRPr="00146AAB">
              <w:rPr>
                <w:rFonts w:eastAsia="TimesNewRoman"/>
                <w:bCs/>
                <w:szCs w:val="28"/>
                <w:lang w:eastAsia="ar-SA"/>
              </w:rPr>
              <w:t>Раздел  2</w:t>
            </w:r>
            <w:proofErr w:type="gramEnd"/>
            <w:r w:rsidRPr="00146AAB">
              <w:rPr>
                <w:rFonts w:eastAsia="TimesNewRoman"/>
                <w:bCs/>
                <w:szCs w:val="28"/>
                <w:lang w:eastAsia="ar-SA"/>
              </w:rPr>
              <w:t xml:space="preserve">  «Требования к уровню подготовки выпускника»</w:t>
            </w:r>
          </w:p>
          <w:p w14:paraId="6F353D6F" w14:textId="77777777" w:rsidR="00146AAB" w:rsidRPr="00146AAB" w:rsidRDefault="00146AAB" w:rsidP="00146AAB">
            <w:pPr>
              <w:suppressAutoHyphens/>
              <w:autoSpaceDE w:val="0"/>
              <w:autoSpaceDN w:val="0"/>
              <w:adjustRightInd w:val="0"/>
              <w:spacing w:after="0" w:line="240" w:lineRule="auto"/>
              <w:jc w:val="center"/>
              <w:rPr>
                <w:rFonts w:eastAsia="TimesNewRoman"/>
                <w:b/>
                <w:bCs/>
                <w:sz w:val="24"/>
                <w:szCs w:val="28"/>
                <w:lang w:eastAsia="ar-SA"/>
              </w:rPr>
            </w:pPr>
            <w:bookmarkStart w:id="4" w:name="_GoBack"/>
            <w:bookmarkEnd w:id="4"/>
          </w:p>
          <w:p w14:paraId="6882C621" w14:textId="77777777" w:rsidR="00146AAB" w:rsidRPr="00146AAB" w:rsidRDefault="00146AAB" w:rsidP="00146AAB">
            <w:pPr>
              <w:suppressAutoHyphens/>
              <w:autoSpaceDE w:val="0"/>
              <w:autoSpaceDN w:val="0"/>
              <w:adjustRightInd w:val="0"/>
              <w:spacing w:after="0" w:line="240" w:lineRule="auto"/>
              <w:rPr>
                <w:rFonts w:eastAsia="Calibri,Italic"/>
                <w:b/>
                <w:iCs/>
                <w:sz w:val="24"/>
                <w:szCs w:val="24"/>
                <w:lang w:eastAsia="ar-SA"/>
              </w:rPr>
            </w:pPr>
            <w:r w:rsidRPr="00146AAB">
              <w:rPr>
                <w:rFonts w:eastAsia="Calibri,Italic"/>
                <w:b/>
                <w:iCs/>
                <w:sz w:val="24"/>
                <w:szCs w:val="24"/>
                <w:lang w:eastAsia="ar-SA"/>
              </w:rPr>
              <w:t>БЫЛО:</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76"/>
              <w:gridCol w:w="1789"/>
              <w:gridCol w:w="54"/>
              <w:gridCol w:w="1810"/>
              <w:gridCol w:w="33"/>
              <w:gridCol w:w="1832"/>
              <w:gridCol w:w="11"/>
              <w:gridCol w:w="1840"/>
            </w:tblGrid>
            <w:tr w:rsidR="00146AAB" w:rsidRPr="00146AAB" w14:paraId="1575465E" w14:textId="77777777" w:rsidTr="00645F71">
              <w:tc>
                <w:tcPr>
                  <w:tcW w:w="2192" w:type="dxa"/>
                  <w:vMerge w:val="restart"/>
                  <w:shd w:val="clear" w:color="auto" w:fill="auto"/>
                </w:tcPr>
                <w:p w14:paraId="7BF7D519"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Код и наименование компетенции</w:t>
                  </w:r>
                </w:p>
              </w:tc>
              <w:tc>
                <w:tcPr>
                  <w:tcW w:w="1865" w:type="dxa"/>
                  <w:gridSpan w:val="2"/>
                  <w:vMerge w:val="restart"/>
                  <w:shd w:val="clear" w:color="auto" w:fill="auto"/>
                </w:tcPr>
                <w:p w14:paraId="6DB71C9C"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Код и наименование индикатора достижения компетенции</w:t>
                  </w:r>
                </w:p>
              </w:tc>
              <w:tc>
                <w:tcPr>
                  <w:tcW w:w="5580" w:type="dxa"/>
                  <w:gridSpan w:val="6"/>
                  <w:shd w:val="clear" w:color="auto" w:fill="auto"/>
                </w:tcPr>
                <w:p w14:paraId="24D188AE"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 xml:space="preserve">Степень </w:t>
                  </w:r>
                  <w:proofErr w:type="spellStart"/>
                  <w:r w:rsidRPr="00146AAB">
                    <w:rPr>
                      <w:rFonts w:eastAsia="Times New Roman"/>
                      <w:i/>
                      <w:sz w:val="24"/>
                      <w:szCs w:val="24"/>
                      <w:lang w:eastAsia="ar-SA"/>
                    </w:rPr>
                    <w:t>сформированности</w:t>
                  </w:r>
                  <w:proofErr w:type="spellEnd"/>
                  <w:r w:rsidRPr="00146AAB">
                    <w:rPr>
                      <w:rFonts w:eastAsia="Times New Roman"/>
                      <w:i/>
                      <w:sz w:val="24"/>
                      <w:szCs w:val="24"/>
                      <w:lang w:eastAsia="ar-SA"/>
                    </w:rPr>
                    <w:t xml:space="preserve"> индикатора достижения компетенции</w:t>
                  </w:r>
                </w:p>
              </w:tc>
            </w:tr>
            <w:tr w:rsidR="00146AAB" w:rsidRPr="00146AAB" w14:paraId="12FC0461" w14:textId="77777777" w:rsidTr="00645F71">
              <w:tc>
                <w:tcPr>
                  <w:tcW w:w="2192" w:type="dxa"/>
                  <w:vMerge/>
                  <w:shd w:val="clear" w:color="auto" w:fill="auto"/>
                </w:tcPr>
                <w:p w14:paraId="4F193EBE"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1865" w:type="dxa"/>
                  <w:gridSpan w:val="2"/>
                  <w:vMerge/>
                  <w:shd w:val="clear" w:color="auto" w:fill="auto"/>
                </w:tcPr>
                <w:p w14:paraId="1688DA84"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1864" w:type="dxa"/>
                  <w:gridSpan w:val="2"/>
                  <w:shd w:val="clear" w:color="auto" w:fill="auto"/>
                </w:tcPr>
                <w:p w14:paraId="1B33A51D"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Повышенный</w:t>
                  </w:r>
                </w:p>
              </w:tc>
              <w:tc>
                <w:tcPr>
                  <w:tcW w:w="3716" w:type="dxa"/>
                  <w:gridSpan w:val="4"/>
                  <w:shd w:val="clear" w:color="auto" w:fill="auto"/>
                </w:tcPr>
                <w:p w14:paraId="275214FD"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Пороговый</w:t>
                  </w:r>
                </w:p>
              </w:tc>
            </w:tr>
            <w:tr w:rsidR="00146AAB" w:rsidRPr="00146AAB" w14:paraId="1F1C6CF0" w14:textId="77777777" w:rsidTr="00645F71">
              <w:tc>
                <w:tcPr>
                  <w:tcW w:w="2192" w:type="dxa"/>
                  <w:vMerge/>
                  <w:shd w:val="clear" w:color="auto" w:fill="auto"/>
                </w:tcPr>
                <w:p w14:paraId="6940C83D"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1865" w:type="dxa"/>
                  <w:gridSpan w:val="2"/>
                  <w:vMerge/>
                  <w:shd w:val="clear" w:color="auto" w:fill="auto"/>
                </w:tcPr>
                <w:p w14:paraId="754EC58B"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1864" w:type="dxa"/>
                  <w:gridSpan w:val="2"/>
                  <w:shd w:val="clear" w:color="auto" w:fill="auto"/>
                </w:tcPr>
                <w:p w14:paraId="69FD4939"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Оптимальный</w:t>
                  </w:r>
                </w:p>
              </w:tc>
              <w:tc>
                <w:tcPr>
                  <w:tcW w:w="1865" w:type="dxa"/>
                  <w:gridSpan w:val="2"/>
                  <w:shd w:val="clear" w:color="auto" w:fill="auto"/>
                </w:tcPr>
                <w:p w14:paraId="34EF06EB"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Допустимый</w:t>
                  </w:r>
                </w:p>
              </w:tc>
              <w:tc>
                <w:tcPr>
                  <w:tcW w:w="1851" w:type="dxa"/>
                  <w:gridSpan w:val="2"/>
                  <w:shd w:val="clear" w:color="auto" w:fill="auto"/>
                </w:tcPr>
                <w:p w14:paraId="50E93ED6"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Критический</w:t>
                  </w:r>
                </w:p>
              </w:tc>
            </w:tr>
            <w:tr w:rsidR="00146AAB" w:rsidRPr="00146AAB" w14:paraId="352216A4" w14:textId="77777777" w:rsidTr="00645F71">
              <w:tc>
                <w:tcPr>
                  <w:tcW w:w="9637" w:type="dxa"/>
                  <w:gridSpan w:val="9"/>
                  <w:shd w:val="clear" w:color="auto" w:fill="auto"/>
                </w:tcPr>
                <w:p w14:paraId="208BFAD2"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Универсальные компетенции (УК)</w:t>
                  </w:r>
                </w:p>
              </w:tc>
            </w:tr>
            <w:tr w:rsidR="00146AAB" w:rsidRPr="00146AAB" w14:paraId="235D93DF" w14:textId="77777777" w:rsidTr="00645F71">
              <w:tc>
                <w:tcPr>
                  <w:tcW w:w="2268" w:type="dxa"/>
                  <w:gridSpan w:val="2"/>
                  <w:vMerge w:val="restart"/>
                  <w:shd w:val="clear" w:color="auto" w:fill="auto"/>
                </w:tcPr>
                <w:p w14:paraId="77CB6EF0"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sz w:val="24"/>
                      <w:szCs w:val="24"/>
                      <w:lang w:eastAsia="ar-SA"/>
                    </w:rPr>
                    <w:t>УК-8. Способен создавать и поддерживать безопасные условия жизнедеятельности, в том числе при возникновении чрезвычайных ситуаций</w:t>
                  </w:r>
                </w:p>
              </w:tc>
              <w:tc>
                <w:tcPr>
                  <w:tcW w:w="1789" w:type="dxa"/>
                  <w:shd w:val="clear" w:color="auto" w:fill="auto"/>
                </w:tcPr>
                <w:p w14:paraId="526BD377"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sz w:val="24"/>
                      <w:szCs w:val="24"/>
                      <w:lang w:eastAsia="ar-SA"/>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864" w:type="dxa"/>
                  <w:gridSpan w:val="2"/>
                  <w:shd w:val="clear" w:color="auto" w:fill="auto"/>
                </w:tcPr>
                <w:p w14:paraId="0D9C53D3"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sz w:val="24"/>
                      <w:szCs w:val="24"/>
                      <w:lang w:eastAsia="ar-SA"/>
                    </w:rPr>
                    <w:t>Демонстрирует умение обеспечивать на высоком уровне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865" w:type="dxa"/>
                  <w:gridSpan w:val="2"/>
                  <w:shd w:val="clear" w:color="auto" w:fill="auto"/>
                </w:tcPr>
                <w:p w14:paraId="41488617"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sz w:val="24"/>
                      <w:szCs w:val="24"/>
                      <w:lang w:eastAsia="ar-SA"/>
                    </w:rPr>
                    <w:t>Демонстрирует умение обеспечивать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851" w:type="dxa"/>
                  <w:gridSpan w:val="2"/>
                  <w:shd w:val="clear" w:color="auto" w:fill="auto"/>
                </w:tcPr>
                <w:p w14:paraId="164D024A"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sz w:val="24"/>
                      <w:szCs w:val="24"/>
                      <w:lang w:eastAsia="ar-SA"/>
                    </w:rPr>
                    <w:t>Демонстрирует умение обеспечивать некоторые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r>
            <w:tr w:rsidR="00146AAB" w:rsidRPr="00146AAB" w14:paraId="35131534" w14:textId="77777777" w:rsidTr="00645F71">
              <w:trPr>
                <w:trHeight w:val="151"/>
              </w:trPr>
              <w:tc>
                <w:tcPr>
                  <w:tcW w:w="2268" w:type="dxa"/>
                  <w:gridSpan w:val="2"/>
                  <w:vMerge/>
                  <w:shd w:val="clear" w:color="auto" w:fill="auto"/>
                </w:tcPr>
                <w:p w14:paraId="57FE9452" w14:textId="77777777" w:rsidR="00146AAB" w:rsidRPr="00146AAB" w:rsidRDefault="00146AAB" w:rsidP="00146AAB">
                  <w:pPr>
                    <w:suppressAutoHyphens/>
                    <w:spacing w:after="0" w:line="240" w:lineRule="auto"/>
                    <w:rPr>
                      <w:sz w:val="24"/>
                      <w:szCs w:val="24"/>
                    </w:rPr>
                  </w:pPr>
                </w:p>
              </w:tc>
              <w:tc>
                <w:tcPr>
                  <w:tcW w:w="1843" w:type="dxa"/>
                  <w:gridSpan w:val="2"/>
                  <w:shd w:val="clear" w:color="auto" w:fill="auto"/>
                </w:tcPr>
                <w:p w14:paraId="5C8D0479"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t>УК.8.2. Умеет обеспечивать безопасность обучающихся и оказывать первую помощь, в том числе при возникновении чрезвычайных ситуаций</w:t>
                  </w:r>
                </w:p>
              </w:tc>
              <w:tc>
                <w:tcPr>
                  <w:tcW w:w="1843" w:type="dxa"/>
                  <w:gridSpan w:val="2"/>
                  <w:shd w:val="clear" w:color="auto" w:fill="auto"/>
                </w:tcPr>
                <w:p w14:paraId="28F18B5F"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умение обеспечивать безопасность обучающихся и оказывать первую помощь, в том числе при возникновении чрезвычайных ситуаций</w:t>
                  </w:r>
                </w:p>
              </w:tc>
              <w:tc>
                <w:tcPr>
                  <w:tcW w:w="1843" w:type="dxa"/>
                  <w:gridSpan w:val="2"/>
                  <w:shd w:val="clear" w:color="auto" w:fill="auto"/>
                </w:tcPr>
                <w:p w14:paraId="557C8730"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 xml:space="preserve">Демонстрирует умение обеспечивать безопасность обучающихся и частично оказывать первую помощь. </w:t>
                  </w:r>
                </w:p>
              </w:tc>
              <w:tc>
                <w:tcPr>
                  <w:tcW w:w="1840" w:type="dxa"/>
                  <w:shd w:val="clear" w:color="auto" w:fill="auto"/>
                </w:tcPr>
                <w:p w14:paraId="255B27D0"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слабое умение обеспечивать безопасность обучающихся и неумение оказывать первую помощь</w:t>
                  </w:r>
                </w:p>
              </w:tc>
            </w:tr>
            <w:tr w:rsidR="00146AAB" w:rsidRPr="00146AAB" w14:paraId="13636421" w14:textId="77777777" w:rsidTr="00645F71">
              <w:trPr>
                <w:trHeight w:val="172"/>
              </w:trPr>
              <w:tc>
                <w:tcPr>
                  <w:tcW w:w="2268" w:type="dxa"/>
                  <w:gridSpan w:val="2"/>
                  <w:vMerge/>
                  <w:shd w:val="clear" w:color="auto" w:fill="auto"/>
                </w:tcPr>
                <w:p w14:paraId="38214009" w14:textId="77777777" w:rsidR="00146AAB" w:rsidRPr="00146AAB" w:rsidRDefault="00146AAB" w:rsidP="00146AAB">
                  <w:pPr>
                    <w:suppressAutoHyphens/>
                    <w:spacing w:after="0" w:line="240" w:lineRule="auto"/>
                    <w:rPr>
                      <w:sz w:val="24"/>
                      <w:szCs w:val="24"/>
                    </w:rPr>
                  </w:pPr>
                </w:p>
              </w:tc>
              <w:tc>
                <w:tcPr>
                  <w:tcW w:w="1843" w:type="dxa"/>
                  <w:gridSpan w:val="2"/>
                  <w:shd w:val="clear" w:color="auto" w:fill="auto"/>
                </w:tcPr>
                <w:p w14:paraId="6EA2726F"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t xml:space="preserve">УК.8.3. Оценивает </w:t>
                  </w:r>
                  <w:r w:rsidRPr="00146AAB">
                    <w:rPr>
                      <w:rFonts w:eastAsia="Times New Roman"/>
                      <w:sz w:val="24"/>
                      <w:szCs w:val="24"/>
                      <w:lang w:eastAsia="ar-SA"/>
                    </w:rPr>
                    <w:lastRenderedPageBreak/>
                    <w:t>степень потенциальной опасности и использует средства индивидуальной и коллективной защиты</w:t>
                  </w:r>
                </w:p>
              </w:tc>
              <w:tc>
                <w:tcPr>
                  <w:tcW w:w="1843" w:type="dxa"/>
                  <w:gridSpan w:val="2"/>
                  <w:shd w:val="clear" w:color="auto" w:fill="auto"/>
                </w:tcPr>
                <w:p w14:paraId="690CEC01"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 xml:space="preserve">Демонстрирует свободное </w:t>
                  </w:r>
                  <w:r w:rsidRPr="00146AAB">
                    <w:rPr>
                      <w:rFonts w:eastAsia="Times New Roman"/>
                      <w:sz w:val="24"/>
                      <w:szCs w:val="24"/>
                      <w:lang w:eastAsia="ar-SA"/>
                    </w:rPr>
                    <w:lastRenderedPageBreak/>
                    <w:t>владение оценкой степени потенциальной опасности и использует средства индивидуальной и коллективной защиты</w:t>
                  </w:r>
                </w:p>
              </w:tc>
              <w:tc>
                <w:tcPr>
                  <w:tcW w:w="1843" w:type="dxa"/>
                  <w:gridSpan w:val="2"/>
                  <w:shd w:val="clear" w:color="auto" w:fill="auto"/>
                </w:tcPr>
                <w:p w14:paraId="2FC6E0EB"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 xml:space="preserve">Демонстрирует владение </w:t>
                  </w:r>
                  <w:r w:rsidRPr="00146AAB">
                    <w:rPr>
                      <w:rFonts w:eastAsia="Times New Roman"/>
                      <w:sz w:val="24"/>
                      <w:szCs w:val="24"/>
                      <w:lang w:eastAsia="ar-SA"/>
                    </w:rPr>
                    <w:lastRenderedPageBreak/>
                    <w:t>оценкой степени потенциальной опасности и использует средства индивидуальной и коллективной защиты</w:t>
                  </w:r>
                </w:p>
              </w:tc>
              <w:tc>
                <w:tcPr>
                  <w:tcW w:w="1840" w:type="dxa"/>
                  <w:shd w:val="clear" w:color="auto" w:fill="auto"/>
                </w:tcPr>
                <w:p w14:paraId="7BAF6931"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 xml:space="preserve">Демонстрирует частичное </w:t>
                  </w:r>
                  <w:r w:rsidRPr="00146AAB">
                    <w:rPr>
                      <w:rFonts w:eastAsia="Times New Roman"/>
                      <w:sz w:val="24"/>
                      <w:szCs w:val="24"/>
                      <w:lang w:eastAsia="ar-SA"/>
                    </w:rPr>
                    <w:lastRenderedPageBreak/>
                    <w:t>владение оценкой степени потенциальной опасности и использует некоторые средства индивидуальной и коллективной защиты</w:t>
                  </w:r>
                </w:p>
              </w:tc>
            </w:tr>
            <w:tr w:rsidR="00146AAB" w:rsidRPr="00146AAB" w14:paraId="2BE8DB32" w14:textId="77777777" w:rsidTr="00645F71">
              <w:trPr>
                <w:trHeight w:val="172"/>
              </w:trPr>
              <w:tc>
                <w:tcPr>
                  <w:tcW w:w="2268" w:type="dxa"/>
                  <w:gridSpan w:val="2"/>
                </w:tcPr>
                <w:p w14:paraId="67050C0B"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lastRenderedPageBreak/>
                    <w:t xml:space="preserve">УК-9. </w:t>
                  </w:r>
                </w:p>
              </w:tc>
              <w:tc>
                <w:tcPr>
                  <w:tcW w:w="7369" w:type="dxa"/>
                  <w:gridSpan w:val="7"/>
                </w:tcPr>
                <w:p w14:paraId="47ABFBD4"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ar-SA"/>
                    </w:rPr>
                  </w:pPr>
                  <w:r w:rsidRPr="00146AAB">
                    <w:rPr>
                      <w:rFonts w:eastAsia="Times New Roman"/>
                      <w:sz w:val="24"/>
                      <w:szCs w:val="24"/>
                      <w:lang w:eastAsia="ar-SA"/>
                    </w:rPr>
                    <w:t>ранее ФГОС ВО не предусматривалась</w:t>
                  </w:r>
                </w:p>
              </w:tc>
            </w:tr>
            <w:tr w:rsidR="00146AAB" w:rsidRPr="00146AAB" w14:paraId="4D1D1CF8" w14:textId="77777777" w:rsidTr="00645F71">
              <w:trPr>
                <w:trHeight w:val="172"/>
              </w:trPr>
              <w:tc>
                <w:tcPr>
                  <w:tcW w:w="2268" w:type="dxa"/>
                  <w:gridSpan w:val="2"/>
                </w:tcPr>
                <w:p w14:paraId="1F2DC536"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t>УК-10.</w:t>
                  </w:r>
                </w:p>
              </w:tc>
              <w:tc>
                <w:tcPr>
                  <w:tcW w:w="7369" w:type="dxa"/>
                  <w:gridSpan w:val="7"/>
                </w:tcPr>
                <w:p w14:paraId="39F37D5D"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ar-SA"/>
                    </w:rPr>
                  </w:pPr>
                  <w:r w:rsidRPr="00146AAB">
                    <w:rPr>
                      <w:rFonts w:eastAsia="Times New Roman"/>
                      <w:sz w:val="24"/>
                      <w:szCs w:val="24"/>
                      <w:lang w:eastAsia="ar-SA"/>
                    </w:rPr>
                    <w:t>ранее ФГОС ВО не предусматривалась</w:t>
                  </w:r>
                </w:p>
              </w:tc>
            </w:tr>
            <w:tr w:rsidR="00146AAB" w:rsidRPr="00146AAB" w14:paraId="5803E219" w14:textId="77777777" w:rsidTr="00645F71">
              <w:trPr>
                <w:trHeight w:val="172"/>
              </w:trPr>
              <w:tc>
                <w:tcPr>
                  <w:tcW w:w="9637" w:type="dxa"/>
                  <w:gridSpan w:val="9"/>
                </w:tcPr>
                <w:p w14:paraId="70ED3B2B"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Общепрофессиональные компетенции (ОПК)</w:t>
                  </w:r>
                </w:p>
              </w:tc>
            </w:tr>
            <w:tr w:rsidR="00146AAB" w:rsidRPr="00146AAB" w14:paraId="7FDFCB2A" w14:textId="77777777" w:rsidTr="00645F71">
              <w:trPr>
                <w:trHeight w:val="172"/>
              </w:trPr>
              <w:tc>
                <w:tcPr>
                  <w:tcW w:w="2268" w:type="dxa"/>
                  <w:gridSpan w:val="2"/>
                </w:tcPr>
                <w:p w14:paraId="2805AE21" w14:textId="77777777" w:rsidR="00146AAB" w:rsidRPr="00146AAB" w:rsidRDefault="00146AAB" w:rsidP="00146AAB">
                  <w:pPr>
                    <w:suppressAutoHyphens/>
                    <w:spacing w:after="0" w:line="240" w:lineRule="auto"/>
                    <w:rPr>
                      <w:rFonts w:eastAsia="Times New Roman"/>
                      <w:sz w:val="24"/>
                      <w:szCs w:val="24"/>
                      <w:lang w:eastAsia="ar-SA"/>
                    </w:rPr>
                  </w:pPr>
                  <w:r w:rsidRPr="00146AAB">
                    <w:rPr>
                      <w:rFonts w:eastAsia="Times New Roman"/>
                      <w:sz w:val="24"/>
                      <w:szCs w:val="24"/>
                      <w:lang w:eastAsia="ar-SA"/>
                    </w:rPr>
                    <w:t>ОПК-9</w:t>
                  </w:r>
                </w:p>
              </w:tc>
              <w:tc>
                <w:tcPr>
                  <w:tcW w:w="7369" w:type="dxa"/>
                  <w:gridSpan w:val="7"/>
                </w:tcPr>
                <w:p w14:paraId="7CF5E1AE"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ar-SA"/>
                    </w:rPr>
                  </w:pPr>
                  <w:r w:rsidRPr="00146AAB">
                    <w:rPr>
                      <w:rFonts w:eastAsia="Times New Roman"/>
                      <w:sz w:val="24"/>
                      <w:szCs w:val="24"/>
                      <w:lang w:eastAsia="ar-SA"/>
                    </w:rPr>
                    <w:t>ранее ФГОС ВО не предусматривалась</w:t>
                  </w:r>
                </w:p>
              </w:tc>
            </w:tr>
          </w:tbl>
          <w:p w14:paraId="47820D4F" w14:textId="77777777" w:rsidR="00146AAB" w:rsidRPr="00146AAB" w:rsidRDefault="00146AAB" w:rsidP="00146AAB">
            <w:pPr>
              <w:suppressAutoHyphens/>
              <w:autoSpaceDE w:val="0"/>
              <w:autoSpaceDN w:val="0"/>
              <w:adjustRightInd w:val="0"/>
              <w:spacing w:after="0" w:line="240" w:lineRule="auto"/>
              <w:rPr>
                <w:rFonts w:eastAsia="TimesNewRoman"/>
                <w:b/>
                <w:bCs/>
                <w:sz w:val="24"/>
                <w:szCs w:val="28"/>
                <w:lang w:eastAsia="ar-SA"/>
              </w:rPr>
            </w:pPr>
          </w:p>
          <w:p w14:paraId="63455DB3" w14:textId="77777777" w:rsidR="00146AAB" w:rsidRPr="00146AAB" w:rsidRDefault="00146AAB" w:rsidP="00146AAB">
            <w:pPr>
              <w:suppressAutoHyphens/>
              <w:autoSpaceDE w:val="0"/>
              <w:autoSpaceDN w:val="0"/>
              <w:adjustRightInd w:val="0"/>
              <w:spacing w:after="0" w:line="240" w:lineRule="auto"/>
              <w:jc w:val="center"/>
              <w:rPr>
                <w:rFonts w:eastAsia="TimesNewRoman"/>
                <w:b/>
                <w:bCs/>
                <w:sz w:val="24"/>
                <w:szCs w:val="28"/>
                <w:lang w:eastAsia="ar-SA"/>
              </w:rPr>
            </w:pPr>
          </w:p>
          <w:p w14:paraId="7728793C" w14:textId="77777777" w:rsidR="00146AAB" w:rsidRPr="00146AAB" w:rsidRDefault="00146AAB" w:rsidP="00146AAB">
            <w:pPr>
              <w:suppressAutoHyphens/>
              <w:autoSpaceDE w:val="0"/>
              <w:autoSpaceDN w:val="0"/>
              <w:adjustRightInd w:val="0"/>
              <w:spacing w:after="0" w:line="240" w:lineRule="auto"/>
              <w:rPr>
                <w:rFonts w:eastAsia="Calibri,Italic"/>
                <w:b/>
                <w:iCs/>
                <w:sz w:val="24"/>
                <w:szCs w:val="24"/>
                <w:lang w:eastAsia="ar-SA"/>
              </w:rPr>
            </w:pPr>
            <w:r w:rsidRPr="00146AAB">
              <w:rPr>
                <w:rFonts w:eastAsia="Calibri,Italic"/>
                <w:b/>
                <w:iCs/>
                <w:sz w:val="24"/>
                <w:szCs w:val="24"/>
                <w:lang w:eastAsia="ar-SA"/>
              </w:rPr>
              <w:t>СТАЛО:</w:t>
            </w:r>
          </w:p>
          <w:p w14:paraId="66BFF180" w14:textId="77777777" w:rsidR="00146AAB" w:rsidRPr="00146AAB" w:rsidRDefault="00146AAB" w:rsidP="00146AAB">
            <w:pPr>
              <w:suppressAutoHyphens/>
              <w:autoSpaceDE w:val="0"/>
              <w:autoSpaceDN w:val="0"/>
              <w:adjustRightInd w:val="0"/>
              <w:spacing w:after="0" w:line="240" w:lineRule="auto"/>
              <w:jc w:val="center"/>
              <w:rPr>
                <w:rFonts w:eastAsia="TimesNewRoman"/>
                <w:b/>
                <w:bCs/>
                <w:sz w:val="24"/>
                <w:szCs w:val="28"/>
                <w:lang w:eastAsia="ar-SA"/>
              </w:rPr>
            </w:pPr>
          </w:p>
          <w:tbl>
            <w:tblPr>
              <w:tblW w:w="10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126"/>
              <w:gridCol w:w="1843"/>
              <w:gridCol w:w="2414"/>
              <w:gridCol w:w="11"/>
            </w:tblGrid>
            <w:tr w:rsidR="00146AAB" w:rsidRPr="00146AAB" w14:paraId="1C8FEE44" w14:textId="77777777" w:rsidTr="00146AAB">
              <w:tc>
                <w:tcPr>
                  <w:tcW w:w="1838" w:type="dxa"/>
                  <w:vMerge w:val="restart"/>
                  <w:shd w:val="clear" w:color="auto" w:fill="auto"/>
                </w:tcPr>
                <w:p w14:paraId="6CA09B55"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Код и наименование компетенции</w:t>
                  </w:r>
                </w:p>
              </w:tc>
              <w:tc>
                <w:tcPr>
                  <w:tcW w:w="1985" w:type="dxa"/>
                  <w:vMerge w:val="restart"/>
                  <w:shd w:val="clear" w:color="auto" w:fill="auto"/>
                </w:tcPr>
                <w:p w14:paraId="6873F1EE"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Код и наименование индикатора достижения компетенции</w:t>
                  </w:r>
                </w:p>
              </w:tc>
              <w:tc>
                <w:tcPr>
                  <w:tcW w:w="6394" w:type="dxa"/>
                  <w:gridSpan w:val="4"/>
                  <w:shd w:val="clear" w:color="auto" w:fill="auto"/>
                </w:tcPr>
                <w:p w14:paraId="43152096"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 xml:space="preserve">Степень </w:t>
                  </w:r>
                  <w:proofErr w:type="spellStart"/>
                  <w:r w:rsidRPr="00146AAB">
                    <w:rPr>
                      <w:rFonts w:eastAsia="Times New Roman"/>
                      <w:i/>
                      <w:sz w:val="24"/>
                      <w:szCs w:val="24"/>
                      <w:lang w:eastAsia="ar-SA"/>
                    </w:rPr>
                    <w:t>сформированности</w:t>
                  </w:r>
                  <w:proofErr w:type="spellEnd"/>
                  <w:r w:rsidRPr="00146AAB">
                    <w:rPr>
                      <w:rFonts w:eastAsia="Times New Roman"/>
                      <w:i/>
                      <w:sz w:val="24"/>
                      <w:szCs w:val="24"/>
                      <w:lang w:eastAsia="ar-SA"/>
                    </w:rPr>
                    <w:t xml:space="preserve"> индикатора достижения компетенции</w:t>
                  </w:r>
                </w:p>
              </w:tc>
            </w:tr>
            <w:tr w:rsidR="00146AAB" w:rsidRPr="00146AAB" w14:paraId="447A6846" w14:textId="77777777" w:rsidTr="00146AAB">
              <w:tc>
                <w:tcPr>
                  <w:tcW w:w="1838" w:type="dxa"/>
                  <w:vMerge/>
                  <w:shd w:val="clear" w:color="auto" w:fill="auto"/>
                </w:tcPr>
                <w:p w14:paraId="58B45D06"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1985" w:type="dxa"/>
                  <w:vMerge/>
                  <w:shd w:val="clear" w:color="auto" w:fill="auto"/>
                </w:tcPr>
                <w:p w14:paraId="1A61A379"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2126" w:type="dxa"/>
                  <w:shd w:val="clear" w:color="auto" w:fill="auto"/>
                </w:tcPr>
                <w:p w14:paraId="2EC908D6"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Повышенный</w:t>
                  </w:r>
                </w:p>
              </w:tc>
              <w:tc>
                <w:tcPr>
                  <w:tcW w:w="4268" w:type="dxa"/>
                  <w:gridSpan w:val="3"/>
                  <w:shd w:val="clear" w:color="auto" w:fill="auto"/>
                </w:tcPr>
                <w:p w14:paraId="7164D633"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Пороговый</w:t>
                  </w:r>
                </w:p>
              </w:tc>
            </w:tr>
            <w:tr w:rsidR="00146AAB" w:rsidRPr="00146AAB" w14:paraId="778B6AEA" w14:textId="77777777" w:rsidTr="00146AAB">
              <w:tc>
                <w:tcPr>
                  <w:tcW w:w="1838" w:type="dxa"/>
                  <w:vMerge/>
                  <w:shd w:val="clear" w:color="auto" w:fill="auto"/>
                </w:tcPr>
                <w:p w14:paraId="26FF281D"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1985" w:type="dxa"/>
                  <w:vMerge/>
                  <w:shd w:val="clear" w:color="auto" w:fill="auto"/>
                </w:tcPr>
                <w:p w14:paraId="25B29C7B"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p>
              </w:tc>
              <w:tc>
                <w:tcPr>
                  <w:tcW w:w="2126" w:type="dxa"/>
                  <w:shd w:val="clear" w:color="auto" w:fill="auto"/>
                </w:tcPr>
                <w:p w14:paraId="5029DA26"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Оптимальный</w:t>
                  </w:r>
                </w:p>
              </w:tc>
              <w:tc>
                <w:tcPr>
                  <w:tcW w:w="1843" w:type="dxa"/>
                  <w:shd w:val="clear" w:color="auto" w:fill="auto"/>
                </w:tcPr>
                <w:p w14:paraId="70A2B7DF"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Допустимый</w:t>
                  </w:r>
                </w:p>
              </w:tc>
              <w:tc>
                <w:tcPr>
                  <w:tcW w:w="2425" w:type="dxa"/>
                  <w:gridSpan w:val="2"/>
                  <w:shd w:val="clear" w:color="auto" w:fill="auto"/>
                </w:tcPr>
                <w:p w14:paraId="2D74DE93"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Критический</w:t>
                  </w:r>
                </w:p>
              </w:tc>
            </w:tr>
            <w:tr w:rsidR="00146AAB" w:rsidRPr="00146AAB" w14:paraId="7E8427E1" w14:textId="77777777" w:rsidTr="00645F71">
              <w:tc>
                <w:tcPr>
                  <w:tcW w:w="10217" w:type="dxa"/>
                  <w:gridSpan w:val="6"/>
                  <w:shd w:val="clear" w:color="auto" w:fill="auto"/>
                </w:tcPr>
                <w:p w14:paraId="3A919815"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Универсальные компетенции (УК)</w:t>
                  </w:r>
                </w:p>
              </w:tc>
            </w:tr>
            <w:tr w:rsidR="00146AAB" w:rsidRPr="00146AAB" w14:paraId="718B8193" w14:textId="77777777" w:rsidTr="00146AAB">
              <w:tc>
                <w:tcPr>
                  <w:tcW w:w="1838" w:type="dxa"/>
                  <w:vMerge w:val="restart"/>
                  <w:shd w:val="clear" w:color="auto" w:fill="auto"/>
                </w:tcPr>
                <w:p w14:paraId="2EFAE32B"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 xml:space="preserve">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w:t>
                  </w:r>
                  <w:r w:rsidRPr="00146AAB">
                    <w:rPr>
                      <w:rFonts w:eastAsia="Times New Roman"/>
                      <w:sz w:val="24"/>
                      <w:szCs w:val="24"/>
                      <w:lang w:eastAsia="ar-SA"/>
                    </w:rPr>
                    <w:lastRenderedPageBreak/>
                    <w:t>ситуаций и военных конфликтов</w:t>
                  </w:r>
                </w:p>
              </w:tc>
              <w:tc>
                <w:tcPr>
                  <w:tcW w:w="1985" w:type="dxa"/>
                  <w:shd w:val="clear" w:color="auto" w:fill="auto"/>
                </w:tcPr>
                <w:p w14:paraId="69E9A8FB"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lastRenderedPageBreak/>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c>
                <w:tcPr>
                  <w:tcW w:w="2126" w:type="dxa"/>
                  <w:shd w:val="clear" w:color="auto" w:fill="auto"/>
                </w:tcPr>
                <w:p w14:paraId="4404A683"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Демонстрирует умение обеспечивать на высоком уровне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843" w:type="dxa"/>
                  <w:shd w:val="clear" w:color="auto" w:fill="auto"/>
                </w:tcPr>
                <w:p w14:paraId="0174B6B3"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Демонстрирует умение обеспечивать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2425" w:type="dxa"/>
                  <w:gridSpan w:val="2"/>
                  <w:shd w:val="clear" w:color="auto" w:fill="auto"/>
                </w:tcPr>
                <w:p w14:paraId="7591B2F6"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Демонстрирует умение обеспечивать некоторые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r>
            <w:tr w:rsidR="00146AAB" w:rsidRPr="00146AAB" w14:paraId="4D833303" w14:textId="77777777" w:rsidTr="00146AAB">
              <w:tc>
                <w:tcPr>
                  <w:tcW w:w="1838" w:type="dxa"/>
                  <w:vMerge/>
                  <w:shd w:val="clear" w:color="auto" w:fill="auto"/>
                </w:tcPr>
                <w:p w14:paraId="0FF6D3AD"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p>
              </w:tc>
              <w:tc>
                <w:tcPr>
                  <w:tcW w:w="1985" w:type="dxa"/>
                  <w:shd w:val="clear" w:color="auto" w:fill="auto"/>
                </w:tcPr>
                <w:p w14:paraId="0B233D49"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 xml:space="preserve">УК.8.2. Умеет обеспечивать безопасность, в том числе при </w:t>
                  </w:r>
                  <w:r w:rsidRPr="00146AAB">
                    <w:rPr>
                      <w:rFonts w:eastAsia="Times New Roman"/>
                      <w:sz w:val="24"/>
                      <w:szCs w:val="24"/>
                      <w:lang w:eastAsia="ar-SA"/>
                    </w:rPr>
                    <w:lastRenderedPageBreak/>
                    <w:t>угрозе возникновении чрезвычайных ситуаций и военных конфликтов</w:t>
                  </w:r>
                </w:p>
              </w:tc>
              <w:tc>
                <w:tcPr>
                  <w:tcW w:w="2126" w:type="dxa"/>
                  <w:shd w:val="clear" w:color="auto" w:fill="auto"/>
                </w:tcPr>
                <w:p w14:paraId="61F2DE27"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lastRenderedPageBreak/>
                    <w:t xml:space="preserve">Демонстрирует на высоком уровне умение обеспечивать </w:t>
                  </w:r>
                  <w:r w:rsidRPr="00146AAB">
                    <w:rPr>
                      <w:rFonts w:eastAsia="Times New Roman"/>
                      <w:sz w:val="24"/>
                      <w:szCs w:val="24"/>
                      <w:lang w:eastAsia="ar-SA"/>
                    </w:rPr>
                    <w:lastRenderedPageBreak/>
                    <w:t>безопасность обучающихся, в том числе при угрозе возникновении чрезвычайных ситуаций и военных конфликтов</w:t>
                  </w:r>
                </w:p>
              </w:tc>
              <w:tc>
                <w:tcPr>
                  <w:tcW w:w="1843" w:type="dxa"/>
                  <w:shd w:val="clear" w:color="auto" w:fill="auto"/>
                </w:tcPr>
                <w:p w14:paraId="3D4166B2"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lastRenderedPageBreak/>
                    <w:t xml:space="preserve">Демонстрирует умение обеспечивать безопасность </w:t>
                  </w:r>
                  <w:r w:rsidRPr="00146AAB">
                    <w:rPr>
                      <w:rFonts w:eastAsia="Times New Roman"/>
                      <w:sz w:val="24"/>
                      <w:szCs w:val="24"/>
                      <w:lang w:eastAsia="ar-SA"/>
                    </w:rPr>
                    <w:lastRenderedPageBreak/>
                    <w:t>обучающихся, в том числе при угрозе возникновении чрезвычайных ситуаций и военных конфликтов</w:t>
                  </w:r>
                </w:p>
              </w:tc>
              <w:tc>
                <w:tcPr>
                  <w:tcW w:w="2425" w:type="dxa"/>
                  <w:gridSpan w:val="2"/>
                  <w:shd w:val="clear" w:color="auto" w:fill="auto"/>
                </w:tcPr>
                <w:p w14:paraId="110D7D0E"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lastRenderedPageBreak/>
                    <w:t xml:space="preserve">Демонстрирует частичное умение обеспечивать безопасность </w:t>
                  </w:r>
                  <w:r w:rsidRPr="00146AAB">
                    <w:rPr>
                      <w:rFonts w:eastAsia="Times New Roman"/>
                      <w:sz w:val="24"/>
                      <w:szCs w:val="24"/>
                      <w:lang w:eastAsia="ar-SA"/>
                    </w:rPr>
                    <w:lastRenderedPageBreak/>
                    <w:t>обучающихся, в том числе при угрозе возникновении чрезвычайных ситуаций и военных конфликтов</w:t>
                  </w:r>
                </w:p>
              </w:tc>
            </w:tr>
            <w:tr w:rsidR="00146AAB" w:rsidRPr="00146AAB" w14:paraId="1436BE0F" w14:textId="77777777" w:rsidTr="00146AAB">
              <w:tc>
                <w:tcPr>
                  <w:tcW w:w="1838" w:type="dxa"/>
                  <w:vMerge/>
                  <w:shd w:val="clear" w:color="auto" w:fill="auto"/>
                </w:tcPr>
                <w:p w14:paraId="3D48EB62"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p>
              </w:tc>
              <w:tc>
                <w:tcPr>
                  <w:tcW w:w="1985" w:type="dxa"/>
                  <w:shd w:val="clear" w:color="auto" w:fill="auto"/>
                </w:tcPr>
                <w:p w14:paraId="317ADAA8"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УК.8.3. Оценивает степень потенциальной опасности и использует средства индивидуальной и коллективной защиты</w:t>
                  </w:r>
                </w:p>
              </w:tc>
              <w:tc>
                <w:tcPr>
                  <w:tcW w:w="2126" w:type="dxa"/>
                  <w:shd w:val="clear" w:color="auto" w:fill="auto"/>
                </w:tcPr>
                <w:p w14:paraId="51232085"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Демонстрирует свободное владение оценкой степени потенциальной опасности и использует средства индивидуальной и коллективной защиты</w:t>
                  </w:r>
                </w:p>
              </w:tc>
              <w:tc>
                <w:tcPr>
                  <w:tcW w:w="1843" w:type="dxa"/>
                  <w:shd w:val="clear" w:color="auto" w:fill="auto"/>
                </w:tcPr>
                <w:p w14:paraId="4BA35EB7"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Демонстрирует владение оценкой степени потенциальной опасности и использует средства индивидуальной и коллективной защиты</w:t>
                  </w:r>
                </w:p>
              </w:tc>
              <w:tc>
                <w:tcPr>
                  <w:tcW w:w="2425" w:type="dxa"/>
                  <w:gridSpan w:val="2"/>
                  <w:shd w:val="clear" w:color="auto" w:fill="auto"/>
                </w:tcPr>
                <w:p w14:paraId="5575687F" w14:textId="77777777" w:rsidR="00146AAB" w:rsidRPr="00146AAB" w:rsidRDefault="00146AAB" w:rsidP="00146AAB">
                  <w:pPr>
                    <w:suppressAutoHyphens/>
                    <w:autoSpaceDE w:val="0"/>
                    <w:autoSpaceDN w:val="0"/>
                    <w:adjustRightInd w:val="0"/>
                    <w:spacing w:after="0" w:line="240" w:lineRule="auto"/>
                    <w:rPr>
                      <w:rFonts w:eastAsia="Times New Roman"/>
                      <w:i/>
                      <w:sz w:val="24"/>
                      <w:szCs w:val="24"/>
                      <w:lang w:eastAsia="ar-SA"/>
                    </w:rPr>
                  </w:pPr>
                  <w:r w:rsidRPr="00146AAB">
                    <w:rPr>
                      <w:rFonts w:eastAsia="Times New Roman"/>
                      <w:sz w:val="24"/>
                      <w:szCs w:val="24"/>
                      <w:lang w:eastAsia="ar-SA"/>
                    </w:rPr>
                    <w:t>Демонстрирует частичное владение оценкой степени потенциальной опасности и использует некоторые средства индивидуальной и коллективной защиты</w:t>
                  </w:r>
                </w:p>
              </w:tc>
            </w:tr>
            <w:tr w:rsidR="00146AAB" w:rsidRPr="00146AAB" w14:paraId="7C494C4D" w14:textId="77777777" w:rsidTr="00146AAB">
              <w:trPr>
                <w:trHeight w:val="172"/>
              </w:trPr>
              <w:tc>
                <w:tcPr>
                  <w:tcW w:w="1838" w:type="dxa"/>
                  <w:vMerge w:val="restart"/>
                  <w:shd w:val="clear" w:color="auto" w:fill="auto"/>
                </w:tcPr>
                <w:p w14:paraId="13260AD6" w14:textId="77777777" w:rsidR="00146AAB" w:rsidRPr="00146AAB" w:rsidRDefault="00146AAB" w:rsidP="00146AAB">
                  <w:pPr>
                    <w:suppressAutoHyphens/>
                    <w:spacing w:after="0" w:line="240" w:lineRule="auto"/>
                    <w:rPr>
                      <w:rFonts w:eastAsia="Times New Roman"/>
                      <w:sz w:val="24"/>
                      <w:szCs w:val="24"/>
                      <w:lang w:eastAsia="ar-SA"/>
                    </w:rPr>
                  </w:pPr>
                  <w:r w:rsidRPr="00146AAB">
                    <w:rPr>
                      <w:rFonts w:eastAsia="Times New Roman"/>
                      <w:sz w:val="24"/>
                      <w:szCs w:val="24"/>
                      <w:lang w:eastAsia="ar-SA"/>
                    </w:rPr>
                    <w:t>УК-9. Способен принимать обоснованные экономические решения в различных областях жизнедеятельности</w:t>
                  </w:r>
                </w:p>
                <w:p w14:paraId="357A6EDD" w14:textId="77777777" w:rsidR="00146AAB" w:rsidRPr="00146AAB" w:rsidRDefault="00146AAB" w:rsidP="00146AAB">
                  <w:pPr>
                    <w:suppressAutoHyphens/>
                    <w:spacing w:after="0" w:line="240" w:lineRule="auto"/>
                    <w:rPr>
                      <w:sz w:val="24"/>
                      <w:szCs w:val="24"/>
                    </w:rPr>
                  </w:pPr>
                </w:p>
              </w:tc>
              <w:tc>
                <w:tcPr>
                  <w:tcW w:w="1985" w:type="dxa"/>
                </w:tcPr>
                <w:p w14:paraId="34FBD3D3" w14:textId="77777777" w:rsidR="00146AAB" w:rsidRPr="00146AAB" w:rsidRDefault="00146AAB" w:rsidP="00146AAB">
                  <w:pPr>
                    <w:suppressAutoHyphens/>
                    <w:spacing w:after="0" w:line="240" w:lineRule="auto"/>
                    <w:rPr>
                      <w:rFonts w:eastAsia="Times New Roman"/>
                      <w:color w:val="000000"/>
                      <w:sz w:val="24"/>
                      <w:szCs w:val="24"/>
                      <w:lang w:bidi="ru-RU"/>
                    </w:rPr>
                  </w:pPr>
                  <w:r w:rsidRPr="00146AAB">
                    <w:rPr>
                      <w:rFonts w:eastAsia="Times New Roman"/>
                      <w:sz w:val="24"/>
                      <w:szCs w:val="24"/>
                      <w:lang w:bidi="ru-RU"/>
                    </w:rPr>
                    <w:t xml:space="preserve">УК-9.1. </w:t>
                  </w:r>
                  <w:r w:rsidRPr="00146AAB">
                    <w:rPr>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2126" w:type="dxa"/>
                  <w:shd w:val="clear" w:color="auto" w:fill="auto"/>
                </w:tcPr>
                <w:p w14:paraId="3BFA20B1"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на высоком уровне понимание базовых принципов функционирования экономики и экономического развития, цели и формы участия государства в экономике.</w:t>
                  </w:r>
                </w:p>
              </w:tc>
              <w:tc>
                <w:tcPr>
                  <w:tcW w:w="1843" w:type="dxa"/>
                  <w:shd w:val="clear" w:color="auto" w:fill="auto"/>
                </w:tcPr>
                <w:p w14:paraId="05C4F461"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понимание базовых принципов функционирования экономики и экономического развития, цели и формы участия государства в экономике.</w:t>
                  </w:r>
                </w:p>
              </w:tc>
              <w:tc>
                <w:tcPr>
                  <w:tcW w:w="2425" w:type="dxa"/>
                  <w:gridSpan w:val="2"/>
                  <w:shd w:val="clear" w:color="auto" w:fill="auto"/>
                </w:tcPr>
                <w:p w14:paraId="6FDFEB0D"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частичное понимание базовых принципов функционирования экономики и экономического развития, цели и формы участия государства в экономике.</w:t>
                  </w:r>
                </w:p>
              </w:tc>
            </w:tr>
            <w:tr w:rsidR="00146AAB" w:rsidRPr="00146AAB" w14:paraId="21C6F7F6" w14:textId="77777777" w:rsidTr="00146AAB">
              <w:trPr>
                <w:trHeight w:val="172"/>
              </w:trPr>
              <w:tc>
                <w:tcPr>
                  <w:tcW w:w="1838" w:type="dxa"/>
                  <w:vMerge/>
                  <w:shd w:val="clear" w:color="auto" w:fill="auto"/>
                </w:tcPr>
                <w:p w14:paraId="23012C79" w14:textId="77777777" w:rsidR="00146AAB" w:rsidRPr="00146AAB" w:rsidRDefault="00146AAB" w:rsidP="00146AAB">
                  <w:pPr>
                    <w:suppressAutoHyphens/>
                    <w:spacing w:after="0" w:line="240" w:lineRule="auto"/>
                    <w:rPr>
                      <w:sz w:val="24"/>
                      <w:szCs w:val="24"/>
                    </w:rPr>
                  </w:pPr>
                </w:p>
              </w:tc>
              <w:tc>
                <w:tcPr>
                  <w:tcW w:w="1985" w:type="dxa"/>
                </w:tcPr>
                <w:p w14:paraId="7F13D33A" w14:textId="77777777" w:rsidR="00146AAB" w:rsidRPr="00146AAB" w:rsidRDefault="00146AAB" w:rsidP="00146AAB">
                  <w:pPr>
                    <w:suppressAutoHyphens/>
                    <w:spacing w:after="0" w:line="240" w:lineRule="auto"/>
                    <w:ind w:firstLine="74"/>
                    <w:rPr>
                      <w:sz w:val="24"/>
                      <w:szCs w:val="24"/>
                      <w:lang w:bidi="ru-RU"/>
                    </w:rPr>
                  </w:pPr>
                  <w:r w:rsidRPr="00146AAB">
                    <w:rPr>
                      <w:rFonts w:eastAsia="Times New Roman"/>
                      <w:sz w:val="24"/>
                      <w:szCs w:val="24"/>
                      <w:lang w:eastAsia="ar-SA" w:bidi="ru-RU"/>
                    </w:rPr>
                    <w:t>УК</w:t>
                  </w:r>
                  <w:r w:rsidRPr="00146AAB">
                    <w:rPr>
                      <w:rFonts w:eastAsia="Times New Roman"/>
                      <w:sz w:val="24"/>
                      <w:szCs w:val="24"/>
                      <w:lang w:eastAsia="ar-SA"/>
                    </w:rPr>
                    <w:t>-9.2.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c>
                <w:tcPr>
                  <w:tcW w:w="2126" w:type="dxa"/>
                  <w:shd w:val="clear" w:color="auto" w:fill="auto"/>
                </w:tcPr>
                <w:p w14:paraId="369B5DE5"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 xml:space="preserve">Показывает обоснование принятия экономических решений на высоком уровне, грамотно и всесторонне использует экономические методы и инструменты для достижения поставленных целей в различных областях </w:t>
                  </w:r>
                  <w:r w:rsidRPr="00146AAB">
                    <w:rPr>
                      <w:rFonts w:eastAsia="Times New Roman"/>
                      <w:sz w:val="24"/>
                      <w:szCs w:val="24"/>
                      <w:lang w:eastAsia="ar-SA"/>
                    </w:rPr>
                    <w:lastRenderedPageBreak/>
                    <w:t>жизнедеятельности</w:t>
                  </w:r>
                </w:p>
              </w:tc>
              <w:tc>
                <w:tcPr>
                  <w:tcW w:w="1843" w:type="dxa"/>
                  <w:shd w:val="clear" w:color="auto" w:fill="auto"/>
                </w:tcPr>
                <w:p w14:paraId="016DDD8E"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 xml:space="preserve">Показывает обоснование принятия экономических решений на хорошем уровне, использует экономические методы и инструменты для достижения поставленных целей в различных областях </w:t>
                  </w:r>
                  <w:r w:rsidRPr="00146AAB">
                    <w:rPr>
                      <w:rFonts w:eastAsia="Times New Roman"/>
                      <w:sz w:val="24"/>
                      <w:szCs w:val="24"/>
                      <w:lang w:eastAsia="ar-SA"/>
                    </w:rPr>
                    <w:lastRenderedPageBreak/>
                    <w:t>жизнедеятельности</w:t>
                  </w:r>
                </w:p>
              </w:tc>
              <w:tc>
                <w:tcPr>
                  <w:tcW w:w="2425" w:type="dxa"/>
                  <w:gridSpan w:val="2"/>
                  <w:shd w:val="clear" w:color="auto" w:fill="auto"/>
                </w:tcPr>
                <w:p w14:paraId="6ED94F60"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Демонстрирует в общих чертах обоснование принятия экономических решений, частично использует экономические методы и инструменты для достижения поставленных целей в различных областях жизнедеятельности</w:t>
                  </w:r>
                </w:p>
              </w:tc>
            </w:tr>
            <w:tr w:rsidR="00146AAB" w:rsidRPr="00146AAB" w14:paraId="31ED349B" w14:textId="77777777" w:rsidTr="00146AAB">
              <w:trPr>
                <w:trHeight w:val="172"/>
              </w:trPr>
              <w:tc>
                <w:tcPr>
                  <w:tcW w:w="1838" w:type="dxa"/>
                  <w:vMerge w:val="restart"/>
                  <w:vAlign w:val="center"/>
                </w:tcPr>
                <w:p w14:paraId="69234E8A"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lastRenderedPageBreak/>
                    <w:t>УК-10.</w:t>
                  </w:r>
                  <w:r w:rsidRPr="00146AAB">
                    <w:rPr>
                      <w:rFonts w:eastAsia="Times New Roman"/>
                      <w:b/>
                      <w:sz w:val="24"/>
                      <w:szCs w:val="24"/>
                      <w:lang w:eastAsia="ar-SA"/>
                    </w:rPr>
                    <w:t xml:space="preserve"> </w:t>
                  </w:r>
                  <w:r w:rsidRPr="00146AAB">
                    <w:rPr>
                      <w:rFonts w:eastAsia="Times New Roman"/>
                      <w:sz w:val="24"/>
                      <w:szCs w:val="24"/>
                      <w:lang w:eastAsia="ar-SA"/>
                    </w:rPr>
                    <w:t>Способен формировать нетерпимое отношение к коррупционному поведению</w:t>
                  </w:r>
                </w:p>
              </w:tc>
              <w:tc>
                <w:tcPr>
                  <w:tcW w:w="1985" w:type="dxa"/>
                </w:tcPr>
                <w:p w14:paraId="0A88EA7D"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t>УК-10.1.</w:t>
                  </w:r>
                  <w:r w:rsidRPr="00146AAB">
                    <w:rPr>
                      <w:rFonts w:eastAsia="Times New Roman"/>
                      <w:b/>
                      <w:sz w:val="24"/>
                      <w:szCs w:val="24"/>
                      <w:lang w:eastAsia="ar-SA"/>
                    </w:rPr>
                    <w:t xml:space="preserve"> </w:t>
                  </w:r>
                  <w:r w:rsidRPr="00146AAB">
                    <w:rPr>
                      <w:rFonts w:eastAsia="Times New Roman"/>
                      <w:sz w:val="24"/>
                      <w:szCs w:val="24"/>
                      <w:lang w:eastAsia="ar-SA"/>
                    </w:rPr>
                    <w:t>Демонстрирует знание антикоррупционного законодательства.</w:t>
                  </w:r>
                  <w:r w:rsidRPr="00146AAB">
                    <w:rPr>
                      <w:rFonts w:eastAsia="Times New Roman"/>
                      <w:b/>
                      <w:sz w:val="24"/>
                      <w:szCs w:val="24"/>
                      <w:lang w:eastAsia="ar-SA"/>
                    </w:rPr>
                    <w:t xml:space="preserve"> </w:t>
                  </w:r>
                </w:p>
              </w:tc>
              <w:tc>
                <w:tcPr>
                  <w:tcW w:w="2126" w:type="dxa"/>
                  <w:shd w:val="clear" w:color="auto" w:fill="auto"/>
                </w:tcPr>
                <w:p w14:paraId="41987588"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знание антикоррупционного законодательства на высоком уровне</w:t>
                  </w:r>
                </w:p>
              </w:tc>
              <w:tc>
                <w:tcPr>
                  <w:tcW w:w="1843" w:type="dxa"/>
                  <w:shd w:val="clear" w:color="auto" w:fill="auto"/>
                </w:tcPr>
                <w:p w14:paraId="10E1BE1F"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знание антикоррупционного законодательства на хорошем уровне</w:t>
                  </w:r>
                </w:p>
              </w:tc>
              <w:tc>
                <w:tcPr>
                  <w:tcW w:w="2425" w:type="dxa"/>
                  <w:gridSpan w:val="2"/>
                  <w:shd w:val="clear" w:color="auto" w:fill="auto"/>
                </w:tcPr>
                <w:p w14:paraId="3F476B53"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 xml:space="preserve">Демонстрирует общие </w:t>
                  </w:r>
                  <w:proofErr w:type="gramStart"/>
                  <w:r w:rsidRPr="00146AAB">
                    <w:rPr>
                      <w:rFonts w:eastAsia="Times New Roman"/>
                      <w:sz w:val="24"/>
                      <w:szCs w:val="24"/>
                      <w:lang w:eastAsia="ar-SA"/>
                    </w:rPr>
                    <w:t>представления  об</w:t>
                  </w:r>
                  <w:proofErr w:type="gramEnd"/>
                  <w:r w:rsidRPr="00146AAB">
                    <w:rPr>
                      <w:rFonts w:eastAsia="Times New Roman"/>
                      <w:sz w:val="24"/>
                      <w:szCs w:val="24"/>
                      <w:lang w:eastAsia="ar-SA"/>
                    </w:rPr>
                    <w:t xml:space="preserve"> антикоррупционном законодательстве</w:t>
                  </w:r>
                </w:p>
              </w:tc>
            </w:tr>
            <w:tr w:rsidR="00146AAB" w:rsidRPr="00146AAB" w14:paraId="65172AE1" w14:textId="77777777" w:rsidTr="00146AAB">
              <w:trPr>
                <w:trHeight w:val="172"/>
              </w:trPr>
              <w:tc>
                <w:tcPr>
                  <w:tcW w:w="1838" w:type="dxa"/>
                  <w:vMerge/>
                </w:tcPr>
                <w:p w14:paraId="7407F5E6"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ru-RU"/>
                    </w:rPr>
                  </w:pPr>
                </w:p>
              </w:tc>
              <w:tc>
                <w:tcPr>
                  <w:tcW w:w="1985" w:type="dxa"/>
                </w:tcPr>
                <w:p w14:paraId="70715F5B"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t>УК.10.2. Демонстрирует умение правильно толковать правовые нормы, используемые в антикоррупционном законодательстве.</w:t>
                  </w:r>
                </w:p>
              </w:tc>
              <w:tc>
                <w:tcPr>
                  <w:tcW w:w="2126" w:type="dxa"/>
                  <w:shd w:val="clear" w:color="auto" w:fill="auto"/>
                </w:tcPr>
                <w:p w14:paraId="486407FD"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на высоком уровне умение правильно толковать правовые нормы, используемые в антикоррупционном законодательстве.</w:t>
                  </w:r>
                </w:p>
              </w:tc>
              <w:tc>
                <w:tcPr>
                  <w:tcW w:w="1843" w:type="dxa"/>
                  <w:shd w:val="clear" w:color="auto" w:fill="auto"/>
                </w:tcPr>
                <w:p w14:paraId="40935E56"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на хорошем уровне умение правильно толковать правовые нормы, используемые в антикоррупционном законодательстве</w:t>
                  </w:r>
                </w:p>
              </w:tc>
              <w:tc>
                <w:tcPr>
                  <w:tcW w:w="2425" w:type="dxa"/>
                  <w:gridSpan w:val="2"/>
                  <w:shd w:val="clear" w:color="auto" w:fill="auto"/>
                </w:tcPr>
                <w:p w14:paraId="7096D285"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частично умения правильно толковать правовые нормы, используемые в антикоррупционном законодательстве</w:t>
                  </w:r>
                </w:p>
              </w:tc>
            </w:tr>
            <w:tr w:rsidR="00146AAB" w:rsidRPr="00146AAB" w14:paraId="09C24408" w14:textId="77777777" w:rsidTr="00146AAB">
              <w:trPr>
                <w:trHeight w:val="172"/>
              </w:trPr>
              <w:tc>
                <w:tcPr>
                  <w:tcW w:w="1838" w:type="dxa"/>
                  <w:vMerge/>
                </w:tcPr>
                <w:p w14:paraId="44D4EF9A"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ru-RU"/>
                    </w:rPr>
                  </w:pPr>
                </w:p>
              </w:tc>
              <w:tc>
                <w:tcPr>
                  <w:tcW w:w="1985" w:type="dxa"/>
                </w:tcPr>
                <w:p w14:paraId="37F8B612"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t>УК.10.3. Демонстрирует навыки давать оценку коррупционному поведению и применять на практике антикоррупционное законодательство</w:t>
                  </w:r>
                </w:p>
              </w:tc>
              <w:tc>
                <w:tcPr>
                  <w:tcW w:w="2126" w:type="dxa"/>
                  <w:shd w:val="clear" w:color="auto" w:fill="auto"/>
                </w:tcPr>
                <w:p w14:paraId="5B6DA32F"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навыки давать оценку коррупционному поведению и применять на практике антикоррупционное законодательство на высоком уровне</w:t>
                  </w:r>
                </w:p>
              </w:tc>
              <w:tc>
                <w:tcPr>
                  <w:tcW w:w="1843" w:type="dxa"/>
                  <w:shd w:val="clear" w:color="auto" w:fill="auto"/>
                </w:tcPr>
                <w:p w14:paraId="181A2954"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навыки давать оценку коррупционному поведению и применять на практике антикоррупционное законодательство на достаточном уровне</w:t>
                  </w:r>
                </w:p>
              </w:tc>
              <w:tc>
                <w:tcPr>
                  <w:tcW w:w="2425" w:type="dxa"/>
                  <w:gridSpan w:val="2"/>
                  <w:shd w:val="clear" w:color="auto" w:fill="auto"/>
                </w:tcPr>
                <w:p w14:paraId="3EB03A88"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t>Демонстрирует частичные навыки давать оценку коррупционному поведению и применять на практике антикоррупционное законодательство</w:t>
                  </w:r>
                </w:p>
              </w:tc>
            </w:tr>
            <w:tr w:rsidR="00146AAB" w:rsidRPr="00146AAB" w14:paraId="5396D5C9" w14:textId="77777777" w:rsidTr="00146AAB">
              <w:trPr>
                <w:trHeight w:val="172"/>
              </w:trPr>
              <w:tc>
                <w:tcPr>
                  <w:tcW w:w="10217" w:type="dxa"/>
                  <w:gridSpan w:val="6"/>
                </w:tcPr>
                <w:p w14:paraId="7CB8AB76" w14:textId="77777777" w:rsidR="00146AAB" w:rsidRPr="00146AAB" w:rsidRDefault="00146AAB" w:rsidP="00146AAB">
                  <w:pPr>
                    <w:suppressAutoHyphens/>
                    <w:autoSpaceDE w:val="0"/>
                    <w:autoSpaceDN w:val="0"/>
                    <w:adjustRightInd w:val="0"/>
                    <w:spacing w:after="0" w:line="240" w:lineRule="auto"/>
                    <w:jc w:val="center"/>
                    <w:rPr>
                      <w:rFonts w:eastAsia="Times New Roman"/>
                      <w:i/>
                      <w:sz w:val="24"/>
                      <w:szCs w:val="24"/>
                      <w:lang w:eastAsia="ar-SA"/>
                    </w:rPr>
                  </w:pPr>
                  <w:r w:rsidRPr="00146AAB">
                    <w:rPr>
                      <w:rFonts w:eastAsia="Times New Roman"/>
                      <w:i/>
                      <w:sz w:val="24"/>
                      <w:szCs w:val="24"/>
                      <w:lang w:eastAsia="ar-SA"/>
                    </w:rPr>
                    <w:t>Общепрофессиональные компетенции (ОПК)</w:t>
                  </w:r>
                </w:p>
              </w:tc>
            </w:tr>
            <w:tr w:rsidR="00146AAB" w:rsidRPr="00146AAB" w14:paraId="5A7B9DB9" w14:textId="77777777" w:rsidTr="00146AAB">
              <w:trPr>
                <w:trHeight w:val="172"/>
              </w:trPr>
              <w:tc>
                <w:tcPr>
                  <w:tcW w:w="1838" w:type="dxa"/>
                  <w:vMerge w:val="restart"/>
                  <w:tcBorders>
                    <w:top w:val="single" w:sz="4" w:space="0" w:color="auto"/>
                    <w:left w:val="single" w:sz="4" w:space="0" w:color="auto"/>
                    <w:right w:val="single" w:sz="4" w:space="0" w:color="auto"/>
                  </w:tcBorders>
                  <w:vAlign w:val="center"/>
                </w:tcPr>
                <w:p w14:paraId="5C946D0A"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ru-RU"/>
                    </w:rPr>
                  </w:pPr>
                  <w:r w:rsidRPr="00146AAB">
                    <w:rPr>
                      <w:rFonts w:eastAsia="Times New Roman"/>
                      <w:sz w:val="24"/>
                      <w:szCs w:val="24"/>
                      <w:lang w:eastAsia="ar-SA"/>
                    </w:rPr>
                    <w:t>ОПК-9. Способен понимать принципы работы современных информационных технологий и использовать их при решении задач профессиональной деятельности</w:t>
                  </w:r>
                </w:p>
              </w:tc>
              <w:tc>
                <w:tcPr>
                  <w:tcW w:w="1985" w:type="dxa"/>
                  <w:tcBorders>
                    <w:top w:val="single" w:sz="4" w:space="0" w:color="auto"/>
                    <w:left w:val="single" w:sz="4" w:space="0" w:color="auto"/>
                    <w:bottom w:val="single" w:sz="4" w:space="0" w:color="auto"/>
                    <w:right w:val="single" w:sz="4" w:space="0" w:color="auto"/>
                  </w:tcBorders>
                </w:tcPr>
                <w:p w14:paraId="4527FD7C" w14:textId="77777777" w:rsidR="00146AAB" w:rsidRPr="00146AAB" w:rsidRDefault="00146AAB" w:rsidP="00146AAB">
                  <w:pPr>
                    <w:suppressAutoHyphens/>
                    <w:spacing w:after="0" w:line="240" w:lineRule="auto"/>
                    <w:rPr>
                      <w:rFonts w:eastAsia="Times New Roman"/>
                      <w:sz w:val="24"/>
                      <w:szCs w:val="24"/>
                      <w:lang w:eastAsia="ar-SA"/>
                    </w:rPr>
                  </w:pPr>
                  <w:r w:rsidRPr="00146AAB">
                    <w:rPr>
                      <w:rFonts w:eastAsia="Times New Roman"/>
                      <w:sz w:val="24"/>
                      <w:szCs w:val="24"/>
                      <w:lang w:eastAsia="ar-SA"/>
                    </w:rPr>
                    <w:t xml:space="preserve">ОПК-9. Владеет современными информационными </w:t>
                  </w:r>
                  <w:proofErr w:type="gramStart"/>
                  <w:r w:rsidRPr="00146AAB">
                    <w:rPr>
                      <w:rFonts w:eastAsia="Times New Roman"/>
                      <w:sz w:val="24"/>
                      <w:szCs w:val="24"/>
                      <w:lang w:eastAsia="ar-SA"/>
                    </w:rPr>
                    <w:t>технологиями  в</w:t>
                  </w:r>
                  <w:proofErr w:type="gramEnd"/>
                  <w:r w:rsidRPr="00146AAB">
                    <w:rPr>
                      <w:rFonts w:eastAsia="Times New Roman"/>
                      <w:sz w:val="24"/>
                      <w:szCs w:val="24"/>
                      <w:lang w:eastAsia="ar-SA"/>
                    </w:rPr>
                    <w:t xml:space="preserve"> решении профессиональных задач </w:t>
                  </w:r>
                </w:p>
              </w:tc>
              <w:tc>
                <w:tcPr>
                  <w:tcW w:w="2126" w:type="dxa"/>
                  <w:shd w:val="clear" w:color="auto" w:fill="auto"/>
                </w:tcPr>
                <w:p w14:paraId="2A346A9F"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ar-SA"/>
                    </w:rPr>
                  </w:pPr>
                  <w:r w:rsidRPr="00146AAB">
                    <w:rPr>
                      <w:rFonts w:eastAsia="Times New Roman"/>
                      <w:sz w:val="24"/>
                      <w:szCs w:val="24"/>
                      <w:lang w:eastAsia="ar-SA"/>
                    </w:rPr>
                    <w:t xml:space="preserve">Демонстрирует на высоком уровне владение современными информационными </w:t>
                  </w:r>
                  <w:proofErr w:type="gramStart"/>
                  <w:r w:rsidRPr="00146AAB">
                    <w:rPr>
                      <w:rFonts w:eastAsia="Times New Roman"/>
                      <w:sz w:val="24"/>
                      <w:szCs w:val="24"/>
                      <w:lang w:eastAsia="ar-SA"/>
                    </w:rPr>
                    <w:t>технологиями  в</w:t>
                  </w:r>
                  <w:proofErr w:type="gramEnd"/>
                  <w:r w:rsidRPr="00146AAB">
                    <w:rPr>
                      <w:rFonts w:eastAsia="Times New Roman"/>
                      <w:sz w:val="24"/>
                      <w:szCs w:val="24"/>
                      <w:lang w:eastAsia="ar-SA"/>
                    </w:rPr>
                    <w:t xml:space="preserve"> решении профессиональных задач</w:t>
                  </w:r>
                </w:p>
              </w:tc>
              <w:tc>
                <w:tcPr>
                  <w:tcW w:w="1843" w:type="dxa"/>
                  <w:shd w:val="clear" w:color="auto" w:fill="auto"/>
                </w:tcPr>
                <w:p w14:paraId="37EB10CE"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ar-SA"/>
                    </w:rPr>
                  </w:pPr>
                  <w:r w:rsidRPr="00146AAB">
                    <w:rPr>
                      <w:rFonts w:eastAsia="Times New Roman"/>
                      <w:sz w:val="24"/>
                      <w:szCs w:val="24"/>
                      <w:lang w:eastAsia="ar-SA"/>
                    </w:rPr>
                    <w:t xml:space="preserve">Демонстрирует на хорошем уровне владение современными информационными </w:t>
                  </w:r>
                  <w:proofErr w:type="gramStart"/>
                  <w:r w:rsidRPr="00146AAB">
                    <w:rPr>
                      <w:rFonts w:eastAsia="Times New Roman"/>
                      <w:sz w:val="24"/>
                      <w:szCs w:val="24"/>
                      <w:lang w:eastAsia="ar-SA"/>
                    </w:rPr>
                    <w:t>технологиями  в</w:t>
                  </w:r>
                  <w:proofErr w:type="gramEnd"/>
                  <w:r w:rsidRPr="00146AAB">
                    <w:rPr>
                      <w:rFonts w:eastAsia="Times New Roman"/>
                      <w:sz w:val="24"/>
                      <w:szCs w:val="24"/>
                      <w:lang w:eastAsia="ar-SA"/>
                    </w:rPr>
                    <w:t xml:space="preserve"> решении профессиональных задач</w:t>
                  </w:r>
                </w:p>
              </w:tc>
              <w:tc>
                <w:tcPr>
                  <w:tcW w:w="2425" w:type="dxa"/>
                  <w:gridSpan w:val="2"/>
                  <w:shd w:val="clear" w:color="auto" w:fill="auto"/>
                </w:tcPr>
                <w:p w14:paraId="4FF08DC5" w14:textId="77777777" w:rsidR="00146AAB" w:rsidRPr="00146AAB" w:rsidRDefault="00146AAB" w:rsidP="00146AAB">
                  <w:pPr>
                    <w:suppressAutoHyphens/>
                    <w:autoSpaceDE w:val="0"/>
                    <w:autoSpaceDN w:val="0"/>
                    <w:adjustRightInd w:val="0"/>
                    <w:spacing w:after="0" w:line="240" w:lineRule="auto"/>
                    <w:rPr>
                      <w:rFonts w:eastAsia="Times New Roman"/>
                      <w:sz w:val="24"/>
                      <w:szCs w:val="24"/>
                      <w:lang w:eastAsia="ar-SA"/>
                    </w:rPr>
                  </w:pPr>
                  <w:r w:rsidRPr="00146AAB">
                    <w:rPr>
                      <w:rFonts w:eastAsia="Times New Roman"/>
                      <w:sz w:val="24"/>
                      <w:szCs w:val="24"/>
                      <w:lang w:eastAsia="ar-SA"/>
                    </w:rPr>
                    <w:t xml:space="preserve">Демонстрирует частичное владение современными информационными </w:t>
                  </w:r>
                  <w:proofErr w:type="gramStart"/>
                  <w:r w:rsidRPr="00146AAB">
                    <w:rPr>
                      <w:rFonts w:eastAsia="Times New Roman"/>
                      <w:sz w:val="24"/>
                      <w:szCs w:val="24"/>
                      <w:lang w:eastAsia="ar-SA"/>
                    </w:rPr>
                    <w:t>технологиями  в</w:t>
                  </w:r>
                  <w:proofErr w:type="gramEnd"/>
                  <w:r w:rsidRPr="00146AAB">
                    <w:rPr>
                      <w:rFonts w:eastAsia="Times New Roman"/>
                      <w:sz w:val="24"/>
                      <w:szCs w:val="24"/>
                      <w:lang w:eastAsia="ar-SA"/>
                    </w:rPr>
                    <w:t xml:space="preserve"> решении профессиональных задач</w:t>
                  </w:r>
                </w:p>
              </w:tc>
            </w:tr>
            <w:tr w:rsidR="00146AAB" w:rsidRPr="00146AAB" w14:paraId="0CC91F43" w14:textId="77777777" w:rsidTr="00146AAB">
              <w:trPr>
                <w:gridAfter w:val="1"/>
                <w:wAfter w:w="11" w:type="dxa"/>
                <w:trHeight w:val="150"/>
              </w:trPr>
              <w:tc>
                <w:tcPr>
                  <w:tcW w:w="1838" w:type="dxa"/>
                  <w:vMerge/>
                  <w:tcBorders>
                    <w:left w:val="single" w:sz="4" w:space="0" w:color="auto"/>
                    <w:bottom w:val="single" w:sz="4" w:space="0" w:color="auto"/>
                    <w:right w:val="single" w:sz="4" w:space="0" w:color="auto"/>
                  </w:tcBorders>
                  <w:vAlign w:val="center"/>
                </w:tcPr>
                <w:p w14:paraId="535EB645" w14:textId="77777777" w:rsidR="00146AAB" w:rsidRPr="00146AAB" w:rsidRDefault="00146AAB" w:rsidP="00146AAB">
                  <w:pPr>
                    <w:suppressAutoHyphens/>
                    <w:spacing w:after="0" w:line="240" w:lineRule="auto"/>
                    <w:jc w:val="both"/>
                    <w:rPr>
                      <w:rFonts w:eastAsia="Times New Roman"/>
                      <w:sz w:val="24"/>
                      <w:szCs w:val="24"/>
                    </w:rPr>
                  </w:pPr>
                </w:p>
              </w:tc>
              <w:tc>
                <w:tcPr>
                  <w:tcW w:w="1985" w:type="dxa"/>
                  <w:tcBorders>
                    <w:top w:val="single" w:sz="4" w:space="0" w:color="auto"/>
                    <w:left w:val="single" w:sz="4" w:space="0" w:color="auto"/>
                    <w:right w:val="single" w:sz="4" w:space="0" w:color="auto"/>
                  </w:tcBorders>
                </w:tcPr>
                <w:p w14:paraId="73835CC4" w14:textId="77777777" w:rsidR="00146AAB" w:rsidRPr="00146AAB" w:rsidRDefault="00146AAB" w:rsidP="00146AAB">
                  <w:pPr>
                    <w:suppressAutoHyphens/>
                    <w:spacing w:after="0" w:line="240" w:lineRule="auto"/>
                    <w:rPr>
                      <w:sz w:val="24"/>
                      <w:szCs w:val="24"/>
                    </w:rPr>
                  </w:pPr>
                  <w:r w:rsidRPr="00146AAB">
                    <w:rPr>
                      <w:rFonts w:eastAsia="Times New Roman"/>
                      <w:sz w:val="24"/>
                      <w:szCs w:val="24"/>
                      <w:lang w:eastAsia="ar-SA"/>
                    </w:rPr>
                    <w:t>ОПК-9. Использует информационно-коммуникацион</w:t>
                  </w:r>
                  <w:r w:rsidRPr="00146AAB">
                    <w:rPr>
                      <w:rFonts w:eastAsia="Times New Roman"/>
                      <w:sz w:val="24"/>
                      <w:szCs w:val="24"/>
                      <w:lang w:eastAsia="ar-SA"/>
                    </w:rPr>
                    <w:lastRenderedPageBreak/>
                    <w:t>ные технологии в урочной и внеурочной деятельности в соответствии с предметной областью согласно освоенному профилю подготовки</w:t>
                  </w:r>
                </w:p>
              </w:tc>
              <w:tc>
                <w:tcPr>
                  <w:tcW w:w="2126" w:type="dxa"/>
                  <w:shd w:val="clear" w:color="auto" w:fill="auto"/>
                </w:tcPr>
                <w:p w14:paraId="118AB408"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Демонстрирует на высоком уровне использование информационно-</w:t>
                  </w:r>
                  <w:r w:rsidRPr="00146AAB">
                    <w:rPr>
                      <w:rFonts w:eastAsia="Times New Roman"/>
                      <w:sz w:val="24"/>
                      <w:szCs w:val="24"/>
                      <w:lang w:eastAsia="ar-SA"/>
                    </w:rPr>
                    <w:lastRenderedPageBreak/>
                    <w:t>коммуникационных технологий в урочной и внеурочной деятельности в соответствии с предметной областью согласно освоенному профилю подготовки</w:t>
                  </w:r>
                </w:p>
              </w:tc>
              <w:tc>
                <w:tcPr>
                  <w:tcW w:w="1843" w:type="dxa"/>
                  <w:shd w:val="clear" w:color="auto" w:fill="auto"/>
                </w:tcPr>
                <w:p w14:paraId="11294EE2"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 xml:space="preserve">Демонстрирует на хорошем уровне использование </w:t>
                  </w:r>
                  <w:r w:rsidRPr="00146AAB">
                    <w:rPr>
                      <w:rFonts w:eastAsia="Times New Roman"/>
                      <w:sz w:val="24"/>
                      <w:szCs w:val="24"/>
                      <w:lang w:eastAsia="ar-SA"/>
                    </w:rPr>
                    <w:lastRenderedPageBreak/>
                    <w:t>информационно-коммуникационных технологий в урочной и внеурочной деятельности в соответствии с предметной областью согласно освоенному профилю подготовки</w:t>
                  </w:r>
                </w:p>
              </w:tc>
              <w:tc>
                <w:tcPr>
                  <w:tcW w:w="2414" w:type="dxa"/>
                  <w:shd w:val="clear" w:color="auto" w:fill="auto"/>
                </w:tcPr>
                <w:p w14:paraId="78C3DB83" w14:textId="77777777" w:rsidR="00146AAB" w:rsidRPr="00146AAB" w:rsidRDefault="00146AAB" w:rsidP="00146AAB">
                  <w:pPr>
                    <w:suppressAutoHyphens/>
                    <w:autoSpaceDE w:val="0"/>
                    <w:autoSpaceDN w:val="0"/>
                    <w:adjustRightInd w:val="0"/>
                    <w:spacing w:after="0" w:line="240" w:lineRule="auto"/>
                    <w:rPr>
                      <w:sz w:val="24"/>
                      <w:szCs w:val="24"/>
                    </w:rPr>
                  </w:pPr>
                  <w:r w:rsidRPr="00146AAB">
                    <w:rPr>
                      <w:rFonts w:eastAsia="Times New Roman"/>
                      <w:sz w:val="24"/>
                      <w:szCs w:val="24"/>
                      <w:lang w:eastAsia="ar-SA"/>
                    </w:rPr>
                    <w:lastRenderedPageBreak/>
                    <w:t>Демонстрирует частичные навыки в использовании информационно-</w:t>
                  </w:r>
                  <w:r w:rsidRPr="00146AAB">
                    <w:rPr>
                      <w:rFonts w:eastAsia="Times New Roman"/>
                      <w:sz w:val="24"/>
                      <w:szCs w:val="24"/>
                      <w:lang w:eastAsia="ar-SA"/>
                    </w:rPr>
                    <w:lastRenderedPageBreak/>
                    <w:t>коммуникационных технологий в урочной и внеурочной деятельности в соответствии с предметной областью согласно освоенному профилю подготовки</w:t>
                  </w:r>
                </w:p>
              </w:tc>
            </w:tr>
          </w:tbl>
          <w:p w14:paraId="1AC10BC2" w14:textId="77777777" w:rsidR="00146AAB" w:rsidRPr="00146AAB" w:rsidRDefault="00146AAB" w:rsidP="00146AAB">
            <w:pPr>
              <w:suppressAutoHyphens/>
              <w:autoSpaceDE w:val="0"/>
              <w:autoSpaceDN w:val="0"/>
              <w:adjustRightInd w:val="0"/>
              <w:spacing w:after="0" w:line="240" w:lineRule="auto"/>
              <w:rPr>
                <w:rFonts w:eastAsia="TimesNewRoman"/>
                <w:b/>
                <w:bCs/>
                <w:sz w:val="24"/>
                <w:szCs w:val="28"/>
                <w:lang w:eastAsia="ar-SA"/>
              </w:rPr>
            </w:pPr>
          </w:p>
          <w:p w14:paraId="7AECD0B6" w14:textId="77777777" w:rsidR="00146AAB" w:rsidRPr="00146AAB" w:rsidRDefault="00146AAB" w:rsidP="00146AAB">
            <w:pPr>
              <w:suppressAutoHyphens/>
              <w:autoSpaceDE w:val="0"/>
              <w:autoSpaceDN w:val="0"/>
              <w:adjustRightInd w:val="0"/>
              <w:spacing w:after="0" w:line="240" w:lineRule="auto"/>
              <w:jc w:val="center"/>
              <w:rPr>
                <w:rFonts w:eastAsia="Times New Roman"/>
                <w:sz w:val="24"/>
                <w:szCs w:val="28"/>
                <w:lang w:eastAsia="ar-SA"/>
              </w:rPr>
            </w:pPr>
          </w:p>
        </w:tc>
      </w:tr>
      <w:tr w:rsidR="00146AAB" w:rsidRPr="00146AAB" w14:paraId="1C6BE838" w14:textId="77777777" w:rsidTr="00146AAB">
        <w:trPr>
          <w:trHeight w:val="2791"/>
        </w:trPr>
        <w:tc>
          <w:tcPr>
            <w:tcW w:w="10031" w:type="dxa"/>
            <w:shd w:val="clear" w:color="auto" w:fill="auto"/>
          </w:tcPr>
          <w:p w14:paraId="7E5E455C" w14:textId="77777777" w:rsidR="00146AAB" w:rsidRPr="00146AAB" w:rsidRDefault="00146AAB" w:rsidP="00146AAB">
            <w:pPr>
              <w:suppressAutoHyphens/>
              <w:spacing w:after="0" w:line="240" w:lineRule="auto"/>
              <w:jc w:val="both"/>
              <w:rPr>
                <w:rFonts w:eastAsia="Times New Roman"/>
                <w:szCs w:val="28"/>
                <w:lang w:eastAsia="ar-SA"/>
              </w:rPr>
            </w:pPr>
            <w:r w:rsidRPr="00146AAB">
              <w:rPr>
                <w:rFonts w:eastAsia="Times New Roman"/>
                <w:szCs w:val="28"/>
                <w:lang w:eastAsia="ar-SA"/>
              </w:rPr>
              <w:lastRenderedPageBreak/>
              <w:t xml:space="preserve">Основание: </w:t>
            </w:r>
          </w:p>
          <w:p w14:paraId="0197C413" w14:textId="77777777" w:rsidR="00146AAB" w:rsidRPr="00146AAB" w:rsidRDefault="00146AAB" w:rsidP="00146AAB">
            <w:pPr>
              <w:suppressAutoHyphens/>
              <w:spacing w:after="0" w:line="240" w:lineRule="auto"/>
              <w:jc w:val="both"/>
              <w:rPr>
                <w:rFonts w:eastAsia="Times New Roman"/>
                <w:sz w:val="24"/>
                <w:szCs w:val="24"/>
              </w:rPr>
            </w:pPr>
            <w:r w:rsidRPr="00146AAB">
              <w:rPr>
                <w:rFonts w:eastAsia="Times New Roman"/>
                <w:b/>
                <w:i/>
                <w:sz w:val="24"/>
                <w:szCs w:val="24"/>
              </w:rPr>
              <w:t xml:space="preserve">- </w:t>
            </w:r>
            <w:r w:rsidRPr="00146AAB">
              <w:rPr>
                <w:rFonts w:eastAsia="Times New Roman"/>
                <w:sz w:val="24"/>
                <w:szCs w:val="24"/>
              </w:rPr>
              <w:t xml:space="preserve">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3649C4E0" w14:textId="77777777" w:rsidR="00146AAB" w:rsidRPr="00146AAB" w:rsidRDefault="00146AAB" w:rsidP="00146AAB">
            <w:pPr>
              <w:suppressAutoHyphens/>
              <w:spacing w:after="0" w:line="240" w:lineRule="auto"/>
              <w:jc w:val="both"/>
              <w:rPr>
                <w:rFonts w:eastAsia="Times New Roman"/>
                <w:sz w:val="24"/>
                <w:szCs w:val="28"/>
                <w:lang w:eastAsia="ar-SA"/>
              </w:rPr>
            </w:pPr>
            <w:r w:rsidRPr="00146AAB">
              <w:rPr>
                <w:rFonts w:eastAsia="Times New Roman"/>
                <w:sz w:val="24"/>
                <w:szCs w:val="24"/>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46AAB">
              <w:rPr>
                <w:rFonts w:eastAsia="Times New Roman"/>
                <w:sz w:val="24"/>
                <w:szCs w:val="24"/>
              </w:rPr>
              <w:t>бакалавриат</w:t>
            </w:r>
            <w:proofErr w:type="spellEnd"/>
            <w:r w:rsidRPr="00146AAB">
              <w:rPr>
                <w:rFonts w:eastAsia="Times New Roman"/>
                <w:sz w:val="24"/>
                <w:szCs w:val="24"/>
              </w:rPr>
              <w:t xml:space="preserve"> по направлениям подготовки»</w:t>
            </w:r>
          </w:p>
          <w:p w14:paraId="47129327" w14:textId="77777777" w:rsidR="00146AAB" w:rsidRPr="00146AAB" w:rsidRDefault="00146AAB" w:rsidP="00146AAB">
            <w:pPr>
              <w:suppressAutoHyphens/>
              <w:spacing w:after="0" w:line="240" w:lineRule="auto"/>
              <w:jc w:val="both"/>
              <w:rPr>
                <w:rFonts w:eastAsia="Times New Roman"/>
                <w:sz w:val="24"/>
                <w:szCs w:val="28"/>
                <w:lang w:eastAsia="ar-SA"/>
              </w:rPr>
            </w:pPr>
          </w:p>
          <w:p w14:paraId="2EA412F0" w14:textId="77777777" w:rsidR="00146AAB" w:rsidRPr="00146AAB" w:rsidRDefault="00146AAB" w:rsidP="00146AAB">
            <w:pPr>
              <w:suppressAutoHyphens/>
              <w:spacing w:after="0" w:line="240" w:lineRule="auto"/>
              <w:jc w:val="both"/>
              <w:rPr>
                <w:rFonts w:eastAsia="Times New Roman"/>
                <w:sz w:val="24"/>
                <w:szCs w:val="24"/>
                <w:u w:val="single"/>
                <w:lang w:eastAsia="ar-SA"/>
              </w:rPr>
            </w:pPr>
            <w:r w:rsidRPr="00146AAB">
              <w:rPr>
                <w:rFonts w:eastAsia="Times New Roman"/>
                <w:szCs w:val="28"/>
                <w:lang w:eastAsia="ar-SA"/>
              </w:rPr>
              <w:t>Подпись лица, внесшего изменения _________</w:t>
            </w:r>
            <w:proofErr w:type="spellStart"/>
            <w:r w:rsidRPr="00146AAB">
              <w:rPr>
                <w:rFonts w:eastAsia="Times New Roman"/>
                <w:sz w:val="24"/>
                <w:szCs w:val="24"/>
                <w:u w:val="single"/>
                <w:lang w:eastAsia="ar-SA"/>
              </w:rPr>
              <w:t>Сурженко</w:t>
            </w:r>
            <w:proofErr w:type="spellEnd"/>
            <w:r w:rsidRPr="00146AAB">
              <w:rPr>
                <w:rFonts w:eastAsia="Times New Roman"/>
                <w:sz w:val="24"/>
                <w:szCs w:val="24"/>
                <w:u w:val="single"/>
                <w:lang w:eastAsia="ar-SA"/>
              </w:rPr>
              <w:t xml:space="preserve"> Н.В., доцент, </w:t>
            </w:r>
            <w:proofErr w:type="spellStart"/>
            <w:r w:rsidRPr="00146AAB">
              <w:rPr>
                <w:rFonts w:eastAsia="Times New Roman"/>
                <w:sz w:val="24"/>
                <w:szCs w:val="24"/>
                <w:u w:val="single"/>
                <w:lang w:eastAsia="ar-SA"/>
              </w:rPr>
              <w:t>к.ист</w:t>
            </w:r>
            <w:proofErr w:type="spellEnd"/>
            <w:r w:rsidRPr="00146AAB">
              <w:rPr>
                <w:rFonts w:eastAsia="Times New Roman"/>
                <w:sz w:val="24"/>
                <w:szCs w:val="24"/>
                <w:u w:val="single"/>
                <w:lang w:eastAsia="ar-SA"/>
              </w:rPr>
              <w:t xml:space="preserve">. н. </w:t>
            </w:r>
          </w:p>
          <w:p w14:paraId="67775DDF" w14:textId="77777777" w:rsidR="00146AAB" w:rsidRPr="00146AAB" w:rsidRDefault="00146AAB" w:rsidP="00146AAB">
            <w:pPr>
              <w:suppressAutoHyphens/>
              <w:spacing w:after="0" w:line="240" w:lineRule="auto"/>
              <w:jc w:val="both"/>
              <w:rPr>
                <w:rFonts w:eastAsia="Times New Roman"/>
                <w:i/>
                <w:strike/>
                <w:sz w:val="24"/>
                <w:szCs w:val="24"/>
                <w:lang w:eastAsia="ar-SA"/>
              </w:rPr>
            </w:pPr>
            <w:r w:rsidRPr="00146AAB">
              <w:rPr>
                <w:rFonts w:eastAsia="Times New Roman"/>
                <w:sz w:val="24"/>
                <w:szCs w:val="24"/>
                <w:lang w:eastAsia="ar-SA"/>
              </w:rPr>
              <w:tab/>
            </w:r>
            <w:r w:rsidRPr="00146AAB">
              <w:rPr>
                <w:rFonts w:eastAsia="Times New Roman"/>
                <w:sz w:val="24"/>
                <w:szCs w:val="24"/>
                <w:lang w:eastAsia="ar-SA"/>
              </w:rPr>
              <w:tab/>
            </w:r>
            <w:r w:rsidRPr="00146AAB">
              <w:rPr>
                <w:rFonts w:eastAsia="Times New Roman"/>
                <w:sz w:val="24"/>
                <w:szCs w:val="24"/>
                <w:lang w:eastAsia="ar-SA"/>
              </w:rPr>
              <w:tab/>
            </w:r>
          </w:p>
          <w:p w14:paraId="6959284C" w14:textId="77777777" w:rsidR="00146AAB" w:rsidRPr="00146AAB" w:rsidRDefault="00146AAB" w:rsidP="00146AAB">
            <w:pPr>
              <w:suppressAutoHyphens/>
              <w:spacing w:after="0" w:line="240" w:lineRule="auto"/>
              <w:rPr>
                <w:rFonts w:eastAsia="Times New Roman"/>
                <w:sz w:val="24"/>
                <w:szCs w:val="28"/>
                <w:lang w:eastAsia="ar-SA"/>
              </w:rPr>
            </w:pPr>
          </w:p>
        </w:tc>
      </w:tr>
    </w:tbl>
    <w:p w14:paraId="72B86270" w14:textId="77777777" w:rsidR="00146AAB" w:rsidRPr="00146AAB" w:rsidRDefault="00146AAB" w:rsidP="00146AAB">
      <w:pPr>
        <w:suppressAutoHyphens/>
        <w:spacing w:after="0" w:line="240" w:lineRule="auto"/>
        <w:rPr>
          <w:rFonts w:eastAsia="Times New Roman"/>
          <w:sz w:val="32"/>
          <w:szCs w:val="24"/>
          <w:lang w:eastAsia="ar-SA"/>
        </w:rPr>
      </w:pPr>
    </w:p>
    <w:p w14:paraId="26A56870" w14:textId="77777777" w:rsidR="00146AAB" w:rsidRPr="00146AAB" w:rsidRDefault="00146AAB" w:rsidP="00146AAB">
      <w:pPr>
        <w:suppressAutoHyphens/>
        <w:spacing w:after="0" w:line="240" w:lineRule="auto"/>
        <w:ind w:firstLine="709"/>
        <w:jc w:val="both"/>
        <w:rPr>
          <w:rFonts w:eastAsia="Times New Roman"/>
          <w:sz w:val="24"/>
          <w:szCs w:val="24"/>
          <w:lang w:eastAsia="ar-SA"/>
        </w:rPr>
      </w:pPr>
    </w:p>
    <w:p w14:paraId="32A44D02" w14:textId="77777777" w:rsidR="00146AAB" w:rsidRPr="00146AAB" w:rsidRDefault="00146AAB" w:rsidP="00146AAB">
      <w:pPr>
        <w:suppressAutoHyphens/>
        <w:spacing w:after="0" w:line="240" w:lineRule="auto"/>
        <w:rPr>
          <w:rFonts w:eastAsia="Times New Roman"/>
          <w:sz w:val="32"/>
          <w:szCs w:val="24"/>
          <w:lang w:eastAsia="ar-SA"/>
        </w:rPr>
      </w:pPr>
    </w:p>
    <w:p w14:paraId="642B01AB" w14:textId="77777777" w:rsidR="00146AAB" w:rsidRPr="00146AAB" w:rsidRDefault="00146AAB" w:rsidP="00146AAB">
      <w:pPr>
        <w:suppressAutoHyphens/>
        <w:spacing w:after="0" w:line="240" w:lineRule="auto"/>
        <w:jc w:val="center"/>
        <w:rPr>
          <w:rFonts w:eastAsia="Times New Roman"/>
          <w:b/>
          <w:caps/>
          <w:sz w:val="26"/>
          <w:szCs w:val="26"/>
          <w:lang w:eastAsia="ar-SA"/>
        </w:rPr>
      </w:pPr>
    </w:p>
    <w:p w14:paraId="60EBE2F2" w14:textId="77777777" w:rsidR="00146AAB" w:rsidRPr="00146AAB" w:rsidRDefault="00146AAB" w:rsidP="00146AAB">
      <w:pPr>
        <w:suppressAutoHyphens/>
        <w:spacing w:after="0" w:line="240" w:lineRule="auto"/>
        <w:jc w:val="right"/>
        <w:rPr>
          <w:rFonts w:eastAsia="Times New Roman"/>
          <w:color w:val="000000"/>
          <w:szCs w:val="28"/>
          <w:lang w:eastAsia="ar-SA"/>
        </w:rPr>
      </w:pPr>
    </w:p>
    <w:p w14:paraId="546E5859" w14:textId="77777777" w:rsidR="00146AAB" w:rsidRPr="00146AAB" w:rsidRDefault="00146AAB" w:rsidP="00146AAB">
      <w:pPr>
        <w:suppressAutoHyphens/>
        <w:spacing w:after="0" w:line="240" w:lineRule="auto"/>
        <w:jc w:val="right"/>
        <w:rPr>
          <w:rFonts w:eastAsia="Times New Roman"/>
          <w:color w:val="000000"/>
          <w:szCs w:val="28"/>
          <w:lang w:eastAsia="ar-SA"/>
        </w:rPr>
      </w:pPr>
    </w:p>
    <w:p w14:paraId="28402088" w14:textId="77777777" w:rsidR="00146AAB" w:rsidRPr="00146AAB" w:rsidRDefault="00146AAB" w:rsidP="00146AAB">
      <w:pPr>
        <w:suppressAutoHyphens/>
        <w:spacing w:after="0" w:line="240" w:lineRule="auto"/>
        <w:jc w:val="right"/>
        <w:rPr>
          <w:rFonts w:eastAsia="Times New Roman"/>
          <w:color w:val="000000"/>
          <w:szCs w:val="28"/>
          <w:lang w:eastAsia="ar-SA"/>
        </w:rPr>
      </w:pPr>
    </w:p>
    <w:p w14:paraId="3F2CBED9" w14:textId="77777777" w:rsidR="00146AAB" w:rsidRPr="00146AAB" w:rsidRDefault="00146AAB" w:rsidP="00146AAB">
      <w:pPr>
        <w:suppressAutoHyphens/>
        <w:spacing w:after="0" w:line="240" w:lineRule="auto"/>
        <w:rPr>
          <w:rFonts w:eastAsia="Times New Roman"/>
          <w:sz w:val="24"/>
          <w:szCs w:val="24"/>
          <w:lang w:eastAsia="ar-SA"/>
        </w:rPr>
      </w:pPr>
    </w:p>
    <w:p w14:paraId="32A26293" w14:textId="77777777" w:rsidR="00146AAB" w:rsidRPr="00146AAB" w:rsidRDefault="00146AAB" w:rsidP="00146AAB">
      <w:pPr>
        <w:suppressAutoHyphens/>
        <w:spacing w:after="0" w:line="240" w:lineRule="auto"/>
        <w:rPr>
          <w:rFonts w:eastAsia="Times New Roman"/>
          <w:sz w:val="24"/>
          <w:szCs w:val="24"/>
          <w:lang w:eastAsia="ar-SA"/>
        </w:rPr>
      </w:pPr>
    </w:p>
    <w:p w14:paraId="1AAC6FC8" w14:textId="77777777" w:rsidR="00BB35EC" w:rsidRDefault="00BB35EC" w:rsidP="00146AAB">
      <w:pPr>
        <w:autoSpaceDE w:val="0"/>
        <w:autoSpaceDN w:val="0"/>
        <w:adjustRightInd w:val="0"/>
        <w:spacing w:after="0"/>
        <w:jc w:val="both"/>
        <w:rPr>
          <w:strike/>
          <w:color w:val="FF0000"/>
        </w:rPr>
      </w:pPr>
    </w:p>
    <w:p w14:paraId="6448FEFB" w14:textId="77777777" w:rsidR="00BB35EC" w:rsidRDefault="00BB35EC" w:rsidP="00057C26">
      <w:pPr>
        <w:autoSpaceDE w:val="0"/>
        <w:autoSpaceDN w:val="0"/>
        <w:adjustRightInd w:val="0"/>
        <w:spacing w:after="0"/>
        <w:ind w:firstLine="709"/>
        <w:jc w:val="both"/>
        <w:rPr>
          <w:strike/>
          <w:color w:val="FF0000"/>
        </w:rPr>
      </w:pPr>
    </w:p>
    <w:p w14:paraId="5F6ACD48" w14:textId="77777777" w:rsidR="00BB35EC" w:rsidRDefault="00BB35EC" w:rsidP="00057C26">
      <w:pPr>
        <w:autoSpaceDE w:val="0"/>
        <w:autoSpaceDN w:val="0"/>
        <w:adjustRightInd w:val="0"/>
        <w:spacing w:after="0"/>
        <w:ind w:firstLine="709"/>
        <w:jc w:val="both"/>
        <w:rPr>
          <w:strike/>
          <w:color w:val="FF0000"/>
        </w:rPr>
      </w:pPr>
    </w:p>
    <w:p w14:paraId="1F5224CA" w14:textId="77777777" w:rsidR="00BB35EC" w:rsidRDefault="00BB35EC" w:rsidP="00057C26">
      <w:pPr>
        <w:autoSpaceDE w:val="0"/>
        <w:autoSpaceDN w:val="0"/>
        <w:adjustRightInd w:val="0"/>
        <w:spacing w:after="0"/>
        <w:ind w:firstLine="709"/>
        <w:jc w:val="both"/>
        <w:rPr>
          <w:strike/>
          <w:color w:val="FF0000"/>
        </w:rPr>
      </w:pPr>
    </w:p>
    <w:sectPr w:rsidR="00BB35EC" w:rsidSect="0093403A">
      <w:footerReference w:type="default" r:id="rId23"/>
      <w:pgSz w:w="11906" w:h="16838"/>
      <w:pgMar w:top="1134" w:right="851" w:bottom="1134" w:left="1701" w:header="709" w:footer="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er" w:date="2021-06-29T10:47:00Z" w:initials="u">
    <w:p w14:paraId="3D05FE9C" w14:textId="77777777" w:rsidR="00645F71" w:rsidRDefault="00645F71" w:rsidP="00C872C5">
      <w:pPr>
        <w:pStyle w:val="af9"/>
      </w:pPr>
      <w:r>
        <w:rPr>
          <w:rStyle w:val="af8"/>
        </w:rPr>
        <w:annotationRef/>
      </w:r>
      <w:r>
        <w:t>Новый учредитель</w:t>
      </w:r>
    </w:p>
  </w:comment>
  <w:comment w:id="1" w:author="user" w:date="2021-06-29T10:23:00Z" w:initials="u">
    <w:p w14:paraId="2A056BC2" w14:textId="77777777" w:rsidR="00645F71" w:rsidRPr="000765E1" w:rsidRDefault="00645F71" w:rsidP="00C872C5">
      <w:pPr>
        <w:pStyle w:val="af9"/>
        <w:rPr>
          <w:sz w:val="28"/>
          <w:szCs w:val="28"/>
        </w:rPr>
      </w:pPr>
      <w:r>
        <w:rPr>
          <w:rStyle w:val="af8"/>
        </w:rPr>
        <w:annotationRef/>
      </w:r>
      <w:r w:rsidRPr="000765E1">
        <w:rPr>
          <w:sz w:val="28"/>
          <w:szCs w:val="28"/>
        </w:rPr>
        <w:t>Старая дата</w:t>
      </w:r>
    </w:p>
  </w:comment>
  <w:comment w:id="2" w:author="user" w:date="2021-06-29T10:23:00Z" w:initials="u">
    <w:p w14:paraId="2D03B716" w14:textId="77777777" w:rsidR="00645F71" w:rsidRDefault="00645F71" w:rsidP="00C872C5">
      <w:pPr>
        <w:pStyle w:val="af9"/>
      </w:pPr>
      <w:r>
        <w:rPr>
          <w:rStyle w:val="af8"/>
        </w:rPr>
        <w:annotationRef/>
      </w:r>
      <w:r>
        <w:t>Пока не заполняем!</w:t>
      </w:r>
    </w:p>
  </w:comment>
  <w:comment w:id="3" w:author="user" w:date="2021-06-29T10:24:00Z" w:initials="u">
    <w:p w14:paraId="02939705" w14:textId="77777777" w:rsidR="00645F71" w:rsidRDefault="00645F71" w:rsidP="00C872C5">
      <w:pPr>
        <w:pStyle w:val="af9"/>
      </w:pPr>
      <w:r>
        <w:rPr>
          <w:rStyle w:val="af8"/>
        </w:rPr>
        <w:annotationRef/>
      </w:r>
      <w:r>
        <w:t>Новая дата (2021 г.)</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05FE9C" w15:done="0"/>
  <w15:commentEx w15:paraId="2A056BC2" w15:done="0"/>
  <w15:commentEx w15:paraId="2D03B716" w15:done="0"/>
  <w15:commentEx w15:paraId="0293970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BBA9A" w14:textId="77777777" w:rsidR="00645F71" w:rsidRDefault="00645F71" w:rsidP="009E5C10">
      <w:pPr>
        <w:spacing w:after="0" w:line="240" w:lineRule="auto"/>
      </w:pPr>
      <w:r>
        <w:separator/>
      </w:r>
    </w:p>
  </w:endnote>
  <w:endnote w:type="continuationSeparator" w:id="0">
    <w:p w14:paraId="4916E1F9" w14:textId="77777777" w:rsidR="00645F71" w:rsidRDefault="00645F71" w:rsidP="009E5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Meiryo"/>
    <w:panose1 w:val="00000000000000000000"/>
    <w:charset w:val="80"/>
    <w:family w:val="auto"/>
    <w:notTrueType/>
    <w:pitch w:val="default"/>
    <w:sig w:usb0="00000001" w:usb1="08070000" w:usb2="00000010" w:usb3="00000000" w:csb0="00020000" w:csb1="00000000"/>
  </w:font>
  <w:font w:name="Calibri,Italic">
    <w:altName w:val="Meiry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38E2E" w14:textId="77777777" w:rsidR="00645F71" w:rsidRDefault="00645F71">
    <w:pPr>
      <w:pStyle w:val="ae"/>
      <w:jc w:val="right"/>
      <w:rPr>
        <w:sz w:val="22"/>
      </w:rPr>
    </w:pPr>
  </w:p>
  <w:p w14:paraId="52E22C3D" w14:textId="77777777" w:rsidR="00645F71" w:rsidRPr="004308D7" w:rsidRDefault="00645F71">
    <w:pPr>
      <w:pStyle w:val="ae"/>
      <w:jc w:val="right"/>
      <w:rPr>
        <w:sz w:val="22"/>
      </w:rPr>
    </w:pPr>
  </w:p>
  <w:p w14:paraId="49C7FC79" w14:textId="77777777" w:rsidR="00645F71" w:rsidRDefault="00645F7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7D447" w14:textId="77777777" w:rsidR="00645F71" w:rsidRDefault="00645F71" w:rsidP="009E5C10">
      <w:pPr>
        <w:spacing w:after="0" w:line="240" w:lineRule="auto"/>
      </w:pPr>
      <w:r>
        <w:separator/>
      </w:r>
    </w:p>
  </w:footnote>
  <w:footnote w:type="continuationSeparator" w:id="0">
    <w:p w14:paraId="304D6FC7" w14:textId="77777777" w:rsidR="00645F71" w:rsidRDefault="00645F71" w:rsidP="009E5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C3A7F"/>
    <w:multiLevelType w:val="hybridMultilevel"/>
    <w:tmpl w:val="A37A2FDE"/>
    <w:lvl w:ilvl="0" w:tplc="EE20EDAE">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1">
    <w:nsid w:val="072D75ED"/>
    <w:multiLevelType w:val="multilevel"/>
    <w:tmpl w:val="144E3AD6"/>
    <w:lvl w:ilvl="0">
      <w:start w:val="1"/>
      <w:numFmt w:val="decimal"/>
      <w:lvlText w:val="%1."/>
      <w:lvlJc w:val="left"/>
      <w:pPr>
        <w:tabs>
          <w:tab w:val="num" w:pos="786"/>
        </w:tabs>
        <w:ind w:left="786" w:hanging="360"/>
      </w:pPr>
      <w:rPr>
        <w:rFonts w:hint="default"/>
        <w:i w:val="0"/>
        <w:sz w:val="28"/>
        <w:szCs w:val="28"/>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
    <w:nsid w:val="15255CD2"/>
    <w:multiLevelType w:val="hybridMultilevel"/>
    <w:tmpl w:val="797629DC"/>
    <w:lvl w:ilvl="0" w:tplc="EE20ED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7B44CE2"/>
    <w:multiLevelType w:val="hybridMultilevel"/>
    <w:tmpl w:val="52F887F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6B3D09"/>
    <w:multiLevelType w:val="hybridMultilevel"/>
    <w:tmpl w:val="D2BAC506"/>
    <w:lvl w:ilvl="0" w:tplc="187A5C1A">
      <w:start w:val="1"/>
      <w:numFmt w:val="bullet"/>
      <w:pStyle w:val="a"/>
      <w:lvlText w:val=""/>
      <w:lvlJc w:val="left"/>
      <w:pPr>
        <w:tabs>
          <w:tab w:val="num" w:pos="539"/>
        </w:tabs>
        <w:ind w:left="539" w:hanging="255"/>
      </w:pPr>
      <w:rPr>
        <w:rFonts w:ascii="Symbol" w:hAnsi="Symbol" w:hint="default"/>
      </w:rPr>
    </w:lvl>
    <w:lvl w:ilvl="1" w:tplc="04190003">
      <w:start w:val="1"/>
      <w:numFmt w:val="bullet"/>
      <w:lvlText w:val="o"/>
      <w:lvlJc w:val="left"/>
      <w:pPr>
        <w:tabs>
          <w:tab w:val="num" w:pos="1015"/>
        </w:tabs>
        <w:ind w:left="1015" w:hanging="360"/>
      </w:pPr>
      <w:rPr>
        <w:rFonts w:ascii="Courier New" w:hAnsi="Courier New" w:cs="Courier New" w:hint="default"/>
      </w:rPr>
    </w:lvl>
    <w:lvl w:ilvl="2" w:tplc="04190005">
      <w:start w:val="1"/>
      <w:numFmt w:val="decimal"/>
      <w:lvlText w:val="%3."/>
      <w:lvlJc w:val="left"/>
      <w:pPr>
        <w:tabs>
          <w:tab w:val="num" w:pos="1735"/>
        </w:tabs>
        <w:ind w:left="1735" w:hanging="360"/>
      </w:pPr>
    </w:lvl>
    <w:lvl w:ilvl="3" w:tplc="04190001">
      <w:start w:val="1"/>
      <w:numFmt w:val="decimal"/>
      <w:lvlText w:val="%4."/>
      <w:lvlJc w:val="left"/>
      <w:pPr>
        <w:tabs>
          <w:tab w:val="num" w:pos="2455"/>
        </w:tabs>
        <w:ind w:left="2455" w:hanging="360"/>
      </w:pPr>
    </w:lvl>
    <w:lvl w:ilvl="4" w:tplc="04190003">
      <w:start w:val="1"/>
      <w:numFmt w:val="decimal"/>
      <w:lvlText w:val="%5."/>
      <w:lvlJc w:val="left"/>
      <w:pPr>
        <w:tabs>
          <w:tab w:val="num" w:pos="3175"/>
        </w:tabs>
        <w:ind w:left="3175" w:hanging="360"/>
      </w:pPr>
    </w:lvl>
    <w:lvl w:ilvl="5" w:tplc="04190005">
      <w:start w:val="1"/>
      <w:numFmt w:val="decimal"/>
      <w:lvlText w:val="%6."/>
      <w:lvlJc w:val="left"/>
      <w:pPr>
        <w:tabs>
          <w:tab w:val="num" w:pos="3895"/>
        </w:tabs>
        <w:ind w:left="3895" w:hanging="360"/>
      </w:pPr>
    </w:lvl>
    <w:lvl w:ilvl="6" w:tplc="04190001">
      <w:start w:val="1"/>
      <w:numFmt w:val="decimal"/>
      <w:lvlText w:val="%7."/>
      <w:lvlJc w:val="left"/>
      <w:pPr>
        <w:tabs>
          <w:tab w:val="num" w:pos="4615"/>
        </w:tabs>
        <w:ind w:left="4615" w:hanging="360"/>
      </w:pPr>
    </w:lvl>
    <w:lvl w:ilvl="7" w:tplc="04190003">
      <w:start w:val="1"/>
      <w:numFmt w:val="decimal"/>
      <w:lvlText w:val="%8."/>
      <w:lvlJc w:val="left"/>
      <w:pPr>
        <w:tabs>
          <w:tab w:val="num" w:pos="5335"/>
        </w:tabs>
        <w:ind w:left="5335" w:hanging="360"/>
      </w:pPr>
    </w:lvl>
    <w:lvl w:ilvl="8" w:tplc="04190005">
      <w:start w:val="1"/>
      <w:numFmt w:val="decimal"/>
      <w:lvlText w:val="%9."/>
      <w:lvlJc w:val="left"/>
      <w:pPr>
        <w:tabs>
          <w:tab w:val="num" w:pos="6055"/>
        </w:tabs>
        <w:ind w:left="6055" w:hanging="360"/>
      </w:pPr>
    </w:lvl>
  </w:abstractNum>
  <w:abstractNum w:abstractNumId="5">
    <w:nsid w:val="388809CD"/>
    <w:multiLevelType w:val="hybridMultilevel"/>
    <w:tmpl w:val="5996230A"/>
    <w:lvl w:ilvl="0" w:tplc="EE20ED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92913D6"/>
    <w:multiLevelType w:val="hybridMultilevel"/>
    <w:tmpl w:val="595816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65C56"/>
    <w:multiLevelType w:val="hybridMultilevel"/>
    <w:tmpl w:val="0EC4B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E62158"/>
    <w:multiLevelType w:val="hybridMultilevel"/>
    <w:tmpl w:val="E2D6A7BA"/>
    <w:lvl w:ilvl="0" w:tplc="EE20ED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23B30F1"/>
    <w:multiLevelType w:val="hybridMultilevel"/>
    <w:tmpl w:val="4014C9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F6A76A1"/>
    <w:multiLevelType w:val="hybridMultilevel"/>
    <w:tmpl w:val="BC7442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A56CB7"/>
    <w:multiLevelType w:val="hybridMultilevel"/>
    <w:tmpl w:val="0E2C17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8"/>
  </w:num>
  <w:num w:numId="2">
    <w:abstractNumId w:val="0"/>
  </w:num>
  <w:num w:numId="3">
    <w:abstractNumId w:val="11"/>
  </w:num>
  <w:num w:numId="4">
    <w:abstractNumId w:val="5"/>
  </w:num>
  <w:num w:numId="5">
    <w:abstractNumId w:val="2"/>
  </w:num>
  <w:num w:numId="6">
    <w:abstractNumId w:val="10"/>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E215F"/>
    <w:rsid w:val="000034FD"/>
    <w:rsid w:val="00012BF5"/>
    <w:rsid w:val="00025C2F"/>
    <w:rsid w:val="00036695"/>
    <w:rsid w:val="00043531"/>
    <w:rsid w:val="000456FD"/>
    <w:rsid w:val="00057C26"/>
    <w:rsid w:val="000632A6"/>
    <w:rsid w:val="00065C0A"/>
    <w:rsid w:val="00066EAD"/>
    <w:rsid w:val="00086BCF"/>
    <w:rsid w:val="000936C3"/>
    <w:rsid w:val="0009750D"/>
    <w:rsid w:val="000A06B1"/>
    <w:rsid w:val="000A2096"/>
    <w:rsid w:val="000B1885"/>
    <w:rsid w:val="000E6AE9"/>
    <w:rsid w:val="000F1258"/>
    <w:rsid w:val="000F788C"/>
    <w:rsid w:val="000F7CC2"/>
    <w:rsid w:val="001219F9"/>
    <w:rsid w:val="00130706"/>
    <w:rsid w:val="00146AAB"/>
    <w:rsid w:val="001906C7"/>
    <w:rsid w:val="00192710"/>
    <w:rsid w:val="00193E20"/>
    <w:rsid w:val="001D4509"/>
    <w:rsid w:val="001E7DFC"/>
    <w:rsid w:val="001F268A"/>
    <w:rsid w:val="002016EE"/>
    <w:rsid w:val="0020182A"/>
    <w:rsid w:val="002177DF"/>
    <w:rsid w:val="00224401"/>
    <w:rsid w:val="00233B8E"/>
    <w:rsid w:val="00235BF3"/>
    <w:rsid w:val="00235D63"/>
    <w:rsid w:val="00247F0E"/>
    <w:rsid w:val="002A6BC8"/>
    <w:rsid w:val="002A7AA0"/>
    <w:rsid w:val="002C16CB"/>
    <w:rsid w:val="00310FF6"/>
    <w:rsid w:val="0031294A"/>
    <w:rsid w:val="00320DD3"/>
    <w:rsid w:val="003318AD"/>
    <w:rsid w:val="003324F0"/>
    <w:rsid w:val="00333F9C"/>
    <w:rsid w:val="003341A0"/>
    <w:rsid w:val="0034432F"/>
    <w:rsid w:val="00356B5B"/>
    <w:rsid w:val="00363618"/>
    <w:rsid w:val="003639E6"/>
    <w:rsid w:val="00374FA7"/>
    <w:rsid w:val="0038305C"/>
    <w:rsid w:val="003855AA"/>
    <w:rsid w:val="00395A35"/>
    <w:rsid w:val="0039766D"/>
    <w:rsid w:val="003B56A7"/>
    <w:rsid w:val="003C46A6"/>
    <w:rsid w:val="003E215F"/>
    <w:rsid w:val="00400544"/>
    <w:rsid w:val="004046F4"/>
    <w:rsid w:val="00410031"/>
    <w:rsid w:val="00427BAB"/>
    <w:rsid w:val="00445F11"/>
    <w:rsid w:val="0045482A"/>
    <w:rsid w:val="0046213F"/>
    <w:rsid w:val="00465039"/>
    <w:rsid w:val="004E72BF"/>
    <w:rsid w:val="005019A4"/>
    <w:rsid w:val="0050766D"/>
    <w:rsid w:val="0052500F"/>
    <w:rsid w:val="00531678"/>
    <w:rsid w:val="00532308"/>
    <w:rsid w:val="00532A80"/>
    <w:rsid w:val="00532C25"/>
    <w:rsid w:val="00536672"/>
    <w:rsid w:val="00542570"/>
    <w:rsid w:val="00552C67"/>
    <w:rsid w:val="00552F31"/>
    <w:rsid w:val="005602BA"/>
    <w:rsid w:val="00592E93"/>
    <w:rsid w:val="005A4838"/>
    <w:rsid w:val="005A6F66"/>
    <w:rsid w:val="005B5555"/>
    <w:rsid w:val="005C65E2"/>
    <w:rsid w:val="005E291E"/>
    <w:rsid w:val="00603A59"/>
    <w:rsid w:val="00611298"/>
    <w:rsid w:val="00611EB8"/>
    <w:rsid w:val="0061331A"/>
    <w:rsid w:val="0062200A"/>
    <w:rsid w:val="0063036B"/>
    <w:rsid w:val="0063334F"/>
    <w:rsid w:val="006446C9"/>
    <w:rsid w:val="0064574E"/>
    <w:rsid w:val="00645EDE"/>
    <w:rsid w:val="00645F71"/>
    <w:rsid w:val="0067063E"/>
    <w:rsid w:val="00690E7D"/>
    <w:rsid w:val="00691BF3"/>
    <w:rsid w:val="00696FE1"/>
    <w:rsid w:val="006B3777"/>
    <w:rsid w:val="006C4980"/>
    <w:rsid w:val="006C72CB"/>
    <w:rsid w:val="006E1B46"/>
    <w:rsid w:val="006E55DB"/>
    <w:rsid w:val="006E70D0"/>
    <w:rsid w:val="006F55A7"/>
    <w:rsid w:val="006F628D"/>
    <w:rsid w:val="0070412E"/>
    <w:rsid w:val="007070F9"/>
    <w:rsid w:val="007230C2"/>
    <w:rsid w:val="007403AC"/>
    <w:rsid w:val="00747E54"/>
    <w:rsid w:val="0075138A"/>
    <w:rsid w:val="00771E64"/>
    <w:rsid w:val="00772671"/>
    <w:rsid w:val="00777B7A"/>
    <w:rsid w:val="007865F0"/>
    <w:rsid w:val="00792658"/>
    <w:rsid w:val="00792947"/>
    <w:rsid w:val="007A09DF"/>
    <w:rsid w:val="007C653F"/>
    <w:rsid w:val="007F37E9"/>
    <w:rsid w:val="00811263"/>
    <w:rsid w:val="0082270E"/>
    <w:rsid w:val="00822C92"/>
    <w:rsid w:val="00833D5C"/>
    <w:rsid w:val="00836CF9"/>
    <w:rsid w:val="0085021D"/>
    <w:rsid w:val="008A73D2"/>
    <w:rsid w:val="008B3D97"/>
    <w:rsid w:val="008C2FCF"/>
    <w:rsid w:val="008C43D4"/>
    <w:rsid w:val="008C624E"/>
    <w:rsid w:val="008C6FE1"/>
    <w:rsid w:val="008C7DA6"/>
    <w:rsid w:val="008F1F09"/>
    <w:rsid w:val="008F4E4A"/>
    <w:rsid w:val="00903AEA"/>
    <w:rsid w:val="0090599C"/>
    <w:rsid w:val="00915DB4"/>
    <w:rsid w:val="00921D28"/>
    <w:rsid w:val="0093403A"/>
    <w:rsid w:val="00934E87"/>
    <w:rsid w:val="00945466"/>
    <w:rsid w:val="0094691A"/>
    <w:rsid w:val="00950A03"/>
    <w:rsid w:val="009560B1"/>
    <w:rsid w:val="009659A8"/>
    <w:rsid w:val="009728AA"/>
    <w:rsid w:val="009955E5"/>
    <w:rsid w:val="009A71B4"/>
    <w:rsid w:val="009D2298"/>
    <w:rsid w:val="009D28A2"/>
    <w:rsid w:val="009D39BD"/>
    <w:rsid w:val="009E5C10"/>
    <w:rsid w:val="009F2F03"/>
    <w:rsid w:val="009F3B8A"/>
    <w:rsid w:val="00A118E8"/>
    <w:rsid w:val="00A2669F"/>
    <w:rsid w:val="00A35172"/>
    <w:rsid w:val="00A35970"/>
    <w:rsid w:val="00A47EE1"/>
    <w:rsid w:val="00A56C02"/>
    <w:rsid w:val="00A57892"/>
    <w:rsid w:val="00A92649"/>
    <w:rsid w:val="00A9425D"/>
    <w:rsid w:val="00AA001F"/>
    <w:rsid w:val="00AA0AE9"/>
    <w:rsid w:val="00AB21D5"/>
    <w:rsid w:val="00AB28EE"/>
    <w:rsid w:val="00AB2931"/>
    <w:rsid w:val="00AD1554"/>
    <w:rsid w:val="00AD7ACE"/>
    <w:rsid w:val="00B1215A"/>
    <w:rsid w:val="00B12FE1"/>
    <w:rsid w:val="00B16928"/>
    <w:rsid w:val="00B53864"/>
    <w:rsid w:val="00B53DA3"/>
    <w:rsid w:val="00B703A1"/>
    <w:rsid w:val="00B818C9"/>
    <w:rsid w:val="00B81C9B"/>
    <w:rsid w:val="00B93484"/>
    <w:rsid w:val="00BA13C6"/>
    <w:rsid w:val="00BA344F"/>
    <w:rsid w:val="00BA5958"/>
    <w:rsid w:val="00BB35EC"/>
    <w:rsid w:val="00BB6D7E"/>
    <w:rsid w:val="00BB748C"/>
    <w:rsid w:val="00BC152D"/>
    <w:rsid w:val="00BE43E0"/>
    <w:rsid w:val="00BF2DEF"/>
    <w:rsid w:val="00C15BA6"/>
    <w:rsid w:val="00C21AC3"/>
    <w:rsid w:val="00C420C3"/>
    <w:rsid w:val="00C54951"/>
    <w:rsid w:val="00C7035B"/>
    <w:rsid w:val="00C71ADA"/>
    <w:rsid w:val="00C872C5"/>
    <w:rsid w:val="00C95AFF"/>
    <w:rsid w:val="00C964B0"/>
    <w:rsid w:val="00CA2310"/>
    <w:rsid w:val="00CD21DA"/>
    <w:rsid w:val="00CD399A"/>
    <w:rsid w:val="00CE124B"/>
    <w:rsid w:val="00CE4526"/>
    <w:rsid w:val="00CF4D42"/>
    <w:rsid w:val="00D0795C"/>
    <w:rsid w:val="00D20949"/>
    <w:rsid w:val="00D35743"/>
    <w:rsid w:val="00D43EBE"/>
    <w:rsid w:val="00D907F8"/>
    <w:rsid w:val="00D96782"/>
    <w:rsid w:val="00DA09EE"/>
    <w:rsid w:val="00DA22FE"/>
    <w:rsid w:val="00DD0527"/>
    <w:rsid w:val="00DD50ED"/>
    <w:rsid w:val="00DF2637"/>
    <w:rsid w:val="00E071D8"/>
    <w:rsid w:val="00E146DC"/>
    <w:rsid w:val="00E2724B"/>
    <w:rsid w:val="00E34D88"/>
    <w:rsid w:val="00E3543D"/>
    <w:rsid w:val="00E46945"/>
    <w:rsid w:val="00E539F4"/>
    <w:rsid w:val="00E54378"/>
    <w:rsid w:val="00E54DD1"/>
    <w:rsid w:val="00E65B4F"/>
    <w:rsid w:val="00E957D0"/>
    <w:rsid w:val="00EA13BA"/>
    <w:rsid w:val="00EB7FCD"/>
    <w:rsid w:val="00EC12E8"/>
    <w:rsid w:val="00ED0B4D"/>
    <w:rsid w:val="00ED203E"/>
    <w:rsid w:val="00EF3184"/>
    <w:rsid w:val="00F0098E"/>
    <w:rsid w:val="00F11CE2"/>
    <w:rsid w:val="00F22E89"/>
    <w:rsid w:val="00F27DE2"/>
    <w:rsid w:val="00F3355F"/>
    <w:rsid w:val="00F5378A"/>
    <w:rsid w:val="00F6185F"/>
    <w:rsid w:val="00F72A1C"/>
    <w:rsid w:val="00F7730B"/>
    <w:rsid w:val="00FA3EEC"/>
    <w:rsid w:val="00FA4892"/>
    <w:rsid w:val="00FB293C"/>
    <w:rsid w:val="00FB51D5"/>
    <w:rsid w:val="00FC4626"/>
    <w:rsid w:val="00FC7CA6"/>
    <w:rsid w:val="00FD5455"/>
    <w:rsid w:val="00FD651E"/>
    <w:rsid w:val="00FD7F6D"/>
    <w:rsid w:val="00FF06CD"/>
    <w:rsid w:val="00FF52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62568"/>
  <w15:docId w15:val="{1958561C-51E5-4668-B0F8-2FCBD1084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215F"/>
    <w:rPr>
      <w:rFonts w:ascii="Times New Roman" w:eastAsia="Calibri" w:hAnsi="Times New Roman" w:cs="Times New Roman"/>
      <w:sz w:val="28"/>
    </w:rPr>
  </w:style>
  <w:style w:type="paragraph" w:styleId="4">
    <w:name w:val="heading 4"/>
    <w:basedOn w:val="a0"/>
    <w:next w:val="a0"/>
    <w:link w:val="40"/>
    <w:qFormat/>
    <w:rsid w:val="003E215F"/>
    <w:pPr>
      <w:keepNext/>
      <w:spacing w:before="240" w:after="60" w:line="240" w:lineRule="auto"/>
      <w:outlineLvl w:val="3"/>
    </w:pPr>
    <w:rPr>
      <w:rFonts w:eastAsia="Times New Roman"/>
      <w:b/>
      <w:bCs/>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rsid w:val="003E215F"/>
    <w:rPr>
      <w:rFonts w:ascii="Times New Roman" w:eastAsia="Times New Roman" w:hAnsi="Times New Roman" w:cs="Times New Roman"/>
      <w:b/>
      <w:bCs/>
      <w:sz w:val="28"/>
      <w:szCs w:val="28"/>
      <w:lang w:eastAsia="ru-RU"/>
    </w:rPr>
  </w:style>
  <w:style w:type="paragraph" w:styleId="a4">
    <w:name w:val="List Paragraph"/>
    <w:basedOn w:val="a0"/>
    <w:uiPriority w:val="34"/>
    <w:qFormat/>
    <w:rsid w:val="003E215F"/>
    <w:pPr>
      <w:ind w:left="720"/>
      <w:contextualSpacing/>
    </w:pPr>
  </w:style>
  <w:style w:type="table" w:styleId="a5">
    <w:name w:val="Table Grid"/>
    <w:basedOn w:val="a2"/>
    <w:uiPriority w:val="59"/>
    <w:rsid w:val="003E215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endnote text"/>
    <w:basedOn w:val="a0"/>
    <w:link w:val="a7"/>
    <w:uiPriority w:val="99"/>
    <w:semiHidden/>
    <w:unhideWhenUsed/>
    <w:rsid w:val="003E215F"/>
    <w:pPr>
      <w:spacing w:after="0" w:line="240" w:lineRule="auto"/>
    </w:pPr>
    <w:rPr>
      <w:sz w:val="20"/>
      <w:szCs w:val="20"/>
    </w:rPr>
  </w:style>
  <w:style w:type="character" w:customStyle="1" w:styleId="a7">
    <w:name w:val="Текст концевой сноски Знак"/>
    <w:basedOn w:val="a1"/>
    <w:link w:val="a6"/>
    <w:uiPriority w:val="99"/>
    <w:semiHidden/>
    <w:rsid w:val="003E215F"/>
    <w:rPr>
      <w:rFonts w:ascii="Times New Roman" w:eastAsia="Calibri" w:hAnsi="Times New Roman" w:cs="Times New Roman"/>
      <w:sz w:val="20"/>
      <w:szCs w:val="20"/>
    </w:rPr>
  </w:style>
  <w:style w:type="character" w:styleId="a8">
    <w:name w:val="endnote reference"/>
    <w:uiPriority w:val="99"/>
    <w:semiHidden/>
    <w:unhideWhenUsed/>
    <w:rsid w:val="003E215F"/>
    <w:rPr>
      <w:vertAlign w:val="superscript"/>
    </w:rPr>
  </w:style>
  <w:style w:type="paragraph" w:styleId="a9">
    <w:name w:val="footnote text"/>
    <w:basedOn w:val="a0"/>
    <w:link w:val="aa"/>
    <w:uiPriority w:val="99"/>
    <w:semiHidden/>
    <w:unhideWhenUsed/>
    <w:rsid w:val="003E215F"/>
    <w:pPr>
      <w:spacing w:after="0" w:line="240" w:lineRule="auto"/>
    </w:pPr>
    <w:rPr>
      <w:sz w:val="20"/>
      <w:szCs w:val="20"/>
    </w:rPr>
  </w:style>
  <w:style w:type="character" w:customStyle="1" w:styleId="aa">
    <w:name w:val="Текст сноски Знак"/>
    <w:basedOn w:val="a1"/>
    <w:link w:val="a9"/>
    <w:uiPriority w:val="99"/>
    <w:semiHidden/>
    <w:rsid w:val="003E215F"/>
    <w:rPr>
      <w:rFonts w:ascii="Times New Roman" w:eastAsia="Calibri" w:hAnsi="Times New Roman" w:cs="Times New Roman"/>
      <w:sz w:val="20"/>
      <w:szCs w:val="20"/>
    </w:rPr>
  </w:style>
  <w:style w:type="character" w:styleId="ab">
    <w:name w:val="footnote reference"/>
    <w:uiPriority w:val="99"/>
    <w:semiHidden/>
    <w:unhideWhenUsed/>
    <w:rsid w:val="003E215F"/>
    <w:rPr>
      <w:vertAlign w:val="superscript"/>
    </w:rPr>
  </w:style>
  <w:style w:type="paragraph" w:styleId="ac">
    <w:name w:val="header"/>
    <w:basedOn w:val="a0"/>
    <w:link w:val="ad"/>
    <w:uiPriority w:val="99"/>
    <w:unhideWhenUsed/>
    <w:rsid w:val="003E215F"/>
    <w:pPr>
      <w:tabs>
        <w:tab w:val="center" w:pos="4677"/>
        <w:tab w:val="right" w:pos="9355"/>
      </w:tabs>
    </w:pPr>
  </w:style>
  <w:style w:type="character" w:customStyle="1" w:styleId="ad">
    <w:name w:val="Верхний колонтитул Знак"/>
    <w:basedOn w:val="a1"/>
    <w:link w:val="ac"/>
    <w:uiPriority w:val="99"/>
    <w:rsid w:val="003E215F"/>
    <w:rPr>
      <w:rFonts w:ascii="Times New Roman" w:eastAsia="Calibri" w:hAnsi="Times New Roman" w:cs="Times New Roman"/>
      <w:sz w:val="28"/>
    </w:rPr>
  </w:style>
  <w:style w:type="paragraph" w:styleId="ae">
    <w:name w:val="footer"/>
    <w:basedOn w:val="a0"/>
    <w:link w:val="af"/>
    <w:uiPriority w:val="99"/>
    <w:unhideWhenUsed/>
    <w:rsid w:val="003E215F"/>
    <w:pPr>
      <w:tabs>
        <w:tab w:val="center" w:pos="4677"/>
        <w:tab w:val="right" w:pos="9355"/>
      </w:tabs>
    </w:pPr>
  </w:style>
  <w:style w:type="character" w:customStyle="1" w:styleId="af">
    <w:name w:val="Нижний колонтитул Знак"/>
    <w:basedOn w:val="a1"/>
    <w:link w:val="ae"/>
    <w:uiPriority w:val="99"/>
    <w:rsid w:val="003E215F"/>
    <w:rPr>
      <w:rFonts w:ascii="Times New Roman" w:eastAsia="Calibri" w:hAnsi="Times New Roman" w:cs="Times New Roman"/>
      <w:sz w:val="28"/>
    </w:rPr>
  </w:style>
  <w:style w:type="paragraph" w:styleId="af0">
    <w:name w:val="Plain Text"/>
    <w:basedOn w:val="a0"/>
    <w:link w:val="af1"/>
    <w:semiHidden/>
    <w:rsid w:val="003E215F"/>
    <w:pPr>
      <w:spacing w:after="0" w:line="288" w:lineRule="auto"/>
      <w:ind w:firstLine="709"/>
      <w:jc w:val="both"/>
    </w:pPr>
    <w:rPr>
      <w:rFonts w:eastAsia="Times New Roman"/>
      <w:szCs w:val="20"/>
    </w:rPr>
  </w:style>
  <w:style w:type="character" w:customStyle="1" w:styleId="af1">
    <w:name w:val="Текст Знак"/>
    <w:basedOn w:val="a1"/>
    <w:link w:val="af0"/>
    <w:semiHidden/>
    <w:rsid w:val="003E215F"/>
    <w:rPr>
      <w:rFonts w:ascii="Times New Roman" w:eastAsia="Times New Roman" w:hAnsi="Times New Roman" w:cs="Times New Roman"/>
      <w:sz w:val="28"/>
      <w:szCs w:val="20"/>
    </w:rPr>
  </w:style>
  <w:style w:type="paragraph" w:styleId="af2">
    <w:name w:val="Balloon Text"/>
    <w:basedOn w:val="a0"/>
    <w:link w:val="af3"/>
    <w:uiPriority w:val="99"/>
    <w:semiHidden/>
    <w:unhideWhenUsed/>
    <w:rsid w:val="003E215F"/>
    <w:pPr>
      <w:spacing w:after="0" w:line="240" w:lineRule="auto"/>
    </w:pPr>
    <w:rPr>
      <w:rFonts w:ascii="Arial" w:hAnsi="Arial"/>
      <w:sz w:val="16"/>
      <w:szCs w:val="16"/>
    </w:rPr>
  </w:style>
  <w:style w:type="character" w:customStyle="1" w:styleId="af3">
    <w:name w:val="Текст выноски Знак"/>
    <w:basedOn w:val="a1"/>
    <w:link w:val="af2"/>
    <w:uiPriority w:val="99"/>
    <w:semiHidden/>
    <w:rsid w:val="003E215F"/>
    <w:rPr>
      <w:rFonts w:ascii="Arial" w:eastAsia="Calibri" w:hAnsi="Arial" w:cs="Times New Roman"/>
      <w:sz w:val="16"/>
      <w:szCs w:val="16"/>
    </w:rPr>
  </w:style>
  <w:style w:type="character" w:customStyle="1" w:styleId="af4">
    <w:name w:val="Основной текст_"/>
    <w:basedOn w:val="a1"/>
    <w:link w:val="3"/>
    <w:rsid w:val="003E215F"/>
    <w:rPr>
      <w:rFonts w:ascii="Arial Unicode MS" w:eastAsia="Arial Unicode MS" w:hAnsi="Arial Unicode MS" w:cs="Arial Unicode MS"/>
      <w:sz w:val="19"/>
      <w:szCs w:val="19"/>
      <w:shd w:val="clear" w:color="auto" w:fill="FFFFFF"/>
    </w:rPr>
  </w:style>
  <w:style w:type="paragraph" w:customStyle="1" w:styleId="3">
    <w:name w:val="Основной текст3"/>
    <w:basedOn w:val="a0"/>
    <w:link w:val="af4"/>
    <w:rsid w:val="003E215F"/>
    <w:pPr>
      <w:widowControl w:val="0"/>
      <w:shd w:val="clear" w:color="auto" w:fill="FFFFFF"/>
      <w:spacing w:after="240" w:line="0" w:lineRule="atLeast"/>
      <w:ind w:hanging="2080"/>
      <w:jc w:val="both"/>
    </w:pPr>
    <w:rPr>
      <w:rFonts w:ascii="Arial Unicode MS" w:eastAsia="Arial Unicode MS" w:hAnsi="Arial Unicode MS" w:cs="Arial Unicode MS"/>
      <w:sz w:val="19"/>
      <w:szCs w:val="19"/>
    </w:rPr>
  </w:style>
  <w:style w:type="paragraph" w:customStyle="1" w:styleId="Default">
    <w:name w:val="Default"/>
    <w:rsid w:val="003E215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No Spacing"/>
    <w:uiPriority w:val="1"/>
    <w:qFormat/>
    <w:rsid w:val="003E215F"/>
    <w:pPr>
      <w:spacing w:after="0" w:line="240" w:lineRule="auto"/>
    </w:pPr>
    <w:rPr>
      <w:rFonts w:ascii="Times New Roman" w:eastAsia="Times New Roman" w:hAnsi="Times New Roman" w:cs="Times New Roman"/>
      <w:sz w:val="24"/>
      <w:szCs w:val="24"/>
      <w:lang w:eastAsia="ru-RU"/>
    </w:rPr>
  </w:style>
  <w:style w:type="paragraph" w:customStyle="1" w:styleId="5">
    <w:name w:val="Основной текст5"/>
    <w:basedOn w:val="a0"/>
    <w:rsid w:val="0061331A"/>
    <w:pPr>
      <w:widowControl w:val="0"/>
      <w:shd w:val="clear" w:color="auto" w:fill="FFFFFF"/>
      <w:spacing w:after="0" w:line="274" w:lineRule="exact"/>
      <w:jc w:val="center"/>
    </w:pPr>
    <w:rPr>
      <w:rFonts w:ascii="Arial Unicode MS" w:eastAsia="Arial Unicode MS" w:hAnsi="Arial Unicode MS" w:cs="Arial Unicode MS"/>
      <w:color w:val="000000"/>
      <w:sz w:val="23"/>
      <w:szCs w:val="23"/>
      <w:lang w:eastAsia="ru-RU"/>
    </w:rPr>
  </w:style>
  <w:style w:type="paragraph" w:customStyle="1" w:styleId="a">
    <w:name w:val="список с точками"/>
    <w:basedOn w:val="a0"/>
    <w:rsid w:val="00D43EBE"/>
    <w:pPr>
      <w:numPr>
        <w:numId w:val="7"/>
      </w:numPr>
      <w:spacing w:after="0" w:line="312" w:lineRule="auto"/>
      <w:jc w:val="both"/>
    </w:pPr>
    <w:rPr>
      <w:rFonts w:eastAsia="Times New Roman"/>
      <w:sz w:val="24"/>
      <w:szCs w:val="24"/>
      <w:lang w:eastAsia="ru-RU"/>
    </w:rPr>
  </w:style>
  <w:style w:type="character" w:customStyle="1" w:styleId="41">
    <w:name w:val="Заголовок №4_"/>
    <w:basedOn w:val="a1"/>
    <w:link w:val="42"/>
    <w:rsid w:val="00D43EBE"/>
    <w:rPr>
      <w:b/>
      <w:bCs/>
      <w:sz w:val="27"/>
      <w:szCs w:val="27"/>
      <w:shd w:val="clear" w:color="auto" w:fill="FFFFFF"/>
    </w:rPr>
  </w:style>
  <w:style w:type="paragraph" w:customStyle="1" w:styleId="42">
    <w:name w:val="Заголовок №4"/>
    <w:basedOn w:val="a0"/>
    <w:link w:val="41"/>
    <w:rsid w:val="00D43EBE"/>
    <w:pPr>
      <w:widowControl w:val="0"/>
      <w:shd w:val="clear" w:color="auto" w:fill="FFFFFF"/>
      <w:spacing w:after="0" w:line="480" w:lineRule="exact"/>
      <w:outlineLvl w:val="3"/>
    </w:pPr>
    <w:rPr>
      <w:rFonts w:asciiTheme="minorHAnsi" w:eastAsiaTheme="minorHAnsi" w:hAnsiTheme="minorHAnsi" w:cstheme="minorBidi"/>
      <w:b/>
      <w:bCs/>
      <w:sz w:val="27"/>
      <w:szCs w:val="27"/>
    </w:rPr>
  </w:style>
  <w:style w:type="character" w:styleId="af6">
    <w:name w:val="Hyperlink"/>
    <w:basedOn w:val="a1"/>
    <w:uiPriority w:val="99"/>
    <w:semiHidden/>
    <w:unhideWhenUsed/>
    <w:rsid w:val="00836CF9"/>
    <w:rPr>
      <w:color w:val="0000FF"/>
      <w:u w:val="single"/>
    </w:rPr>
  </w:style>
  <w:style w:type="paragraph" w:customStyle="1" w:styleId="ConsPlusNormal">
    <w:name w:val="ConsPlusNormal"/>
    <w:uiPriority w:val="99"/>
    <w:rsid w:val="00235D6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Normal (Web)"/>
    <w:basedOn w:val="a0"/>
    <w:uiPriority w:val="99"/>
    <w:unhideWhenUsed/>
    <w:rsid w:val="00235D63"/>
    <w:pPr>
      <w:spacing w:before="100" w:beforeAutospacing="1" w:after="100" w:afterAutospacing="1" w:line="240" w:lineRule="auto"/>
    </w:pPr>
    <w:rPr>
      <w:rFonts w:eastAsia="Times New Roman"/>
      <w:sz w:val="24"/>
      <w:szCs w:val="24"/>
      <w:lang w:eastAsia="ru-RU"/>
    </w:rPr>
  </w:style>
  <w:style w:type="character" w:styleId="af8">
    <w:name w:val="annotation reference"/>
    <w:uiPriority w:val="99"/>
    <w:semiHidden/>
    <w:unhideWhenUsed/>
    <w:rsid w:val="00C872C5"/>
    <w:rPr>
      <w:sz w:val="16"/>
      <w:szCs w:val="16"/>
    </w:rPr>
  </w:style>
  <w:style w:type="paragraph" w:styleId="af9">
    <w:name w:val="annotation text"/>
    <w:basedOn w:val="a0"/>
    <w:link w:val="afa"/>
    <w:uiPriority w:val="99"/>
    <w:semiHidden/>
    <w:unhideWhenUsed/>
    <w:rsid w:val="00C872C5"/>
    <w:rPr>
      <w:sz w:val="20"/>
      <w:szCs w:val="20"/>
    </w:rPr>
  </w:style>
  <w:style w:type="character" w:customStyle="1" w:styleId="afa">
    <w:name w:val="Текст примечания Знак"/>
    <w:basedOn w:val="a1"/>
    <w:link w:val="af9"/>
    <w:uiPriority w:val="99"/>
    <w:semiHidden/>
    <w:rsid w:val="00C872C5"/>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452969">
      <w:bodyDiv w:val="1"/>
      <w:marLeft w:val="0"/>
      <w:marRight w:val="0"/>
      <w:marTop w:val="0"/>
      <w:marBottom w:val="0"/>
      <w:divBdr>
        <w:top w:val="none" w:sz="0" w:space="0" w:color="auto"/>
        <w:left w:val="none" w:sz="0" w:space="0" w:color="auto"/>
        <w:bottom w:val="none" w:sz="0" w:space="0" w:color="auto"/>
        <w:right w:val="none" w:sz="0" w:space="0" w:color="auto"/>
      </w:divBdr>
    </w:div>
    <w:div w:id="20167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biblioclub.ru/index.php?page=book&amp;id=364243" TargetMode="External"/><Relationship Id="rId18" Type="http://schemas.openxmlformats.org/officeDocument/2006/relationships/hyperlink" Target="http://biblioclub.ru/index.php?page=book&amp;id=54360" TargetMode="External"/><Relationship Id="rId3" Type="http://schemas.openxmlformats.org/officeDocument/2006/relationships/styles" Target="styles.xml"/><Relationship Id="rId21" Type="http://schemas.openxmlformats.org/officeDocument/2006/relationships/hyperlink" Target="http://biblioclub.ru/index.php?page=book&amp;id=460428" TargetMode="External"/><Relationship Id="rId7" Type="http://schemas.openxmlformats.org/officeDocument/2006/relationships/endnotes" Target="endnotes.xml"/><Relationship Id="rId12" Type="http://schemas.openxmlformats.org/officeDocument/2006/relationships/hyperlink" Target="http://biblioclub.ru/index.php?page=book&amp;id=272316" TargetMode="External"/><Relationship Id="rId17" Type="http://schemas.openxmlformats.org/officeDocument/2006/relationships/hyperlink" Target="http://biblioclub.ru/index.php?page=book&amp;id=27459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429195" TargetMode="External"/><Relationship Id="rId20" Type="http://schemas.openxmlformats.org/officeDocument/2006/relationships/hyperlink" Target="http://biblioclub.ru/index.php?page=book&amp;id=2718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9718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52839" TargetMode="External"/><Relationship Id="rId23" Type="http://schemas.openxmlformats.org/officeDocument/2006/relationships/footer" Target="footer1.xml"/><Relationship Id="rId10" Type="http://schemas.openxmlformats.org/officeDocument/2006/relationships/hyperlink" Target="http://biblioclub.ru/index.php?page=book&amp;id=453258" TargetMode="External"/><Relationship Id="rId19" Type="http://schemas.openxmlformats.org/officeDocument/2006/relationships/hyperlink" Target="http://biblioclub.ru/index.php?page=book&amp;id=453801"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biblioclub.ru/index.php?page=book&amp;id=487671" TargetMode="External"/><Relationship Id="rId22" Type="http://schemas.openxmlformats.org/officeDocument/2006/relationships/hyperlink" Target="http://biblioclub.ru/index.php?page=book&amp;id=4983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643C9-6789-482E-AEC5-2E2141BF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48</Pages>
  <Words>14546</Words>
  <Characters>82917</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97269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User_2</dc:creator>
  <cp:lastModifiedBy>Наталья</cp:lastModifiedBy>
  <cp:revision>114</cp:revision>
  <cp:lastPrinted>2019-03-05T11:16:00Z</cp:lastPrinted>
  <dcterms:created xsi:type="dcterms:W3CDTF">2015-12-09T11:14:00Z</dcterms:created>
  <dcterms:modified xsi:type="dcterms:W3CDTF">2021-09-26T18:33:00Z</dcterms:modified>
</cp:coreProperties>
</file>